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665E5C" w:rsidP="00665E5C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</w:t>
      </w:r>
      <w:r>
        <w:rPr>
          <w:b/>
          <w:w w:val="85"/>
          <w:sz w:val="96"/>
        </w:rPr>
        <w:t xml:space="preserve"> 1</w:t>
      </w:r>
    </w:p>
    <w:p w:rsidR="00665E5C" w:rsidRDefault="00665E5C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878EC1C" wp14:editId="3206CD1B">
            <wp:simplePos x="0" y="0"/>
            <wp:positionH relativeFrom="column">
              <wp:posOffset>466725</wp:posOffset>
            </wp:positionH>
            <wp:positionV relativeFrom="paragraph">
              <wp:posOffset>328295</wp:posOffset>
            </wp:positionV>
            <wp:extent cx="5372100" cy="42017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rPr>
          <w:b/>
          <w:sz w:val="118"/>
        </w:rPr>
      </w:pPr>
    </w:p>
    <w:p w:rsidR="00665E5C" w:rsidRDefault="00665E5C" w:rsidP="00665E5C">
      <w:pPr>
        <w:pStyle w:val="BodyText"/>
        <w:spacing w:before="4"/>
        <w:rPr>
          <w:b/>
          <w:sz w:val="128"/>
        </w:rPr>
      </w:pPr>
    </w:p>
    <w:p w:rsidR="00665E5C" w:rsidRDefault="00665E5C" w:rsidP="00665E5C">
      <w:pPr>
        <w:ind w:left="2182" w:right="2192"/>
        <w:jc w:val="center"/>
        <w:rPr>
          <w:b/>
          <w:sz w:val="44"/>
        </w:rPr>
      </w:pPr>
    </w:p>
    <w:p w:rsidR="00665E5C" w:rsidRDefault="00665E5C" w:rsidP="00665E5C">
      <w:pPr>
        <w:ind w:left="2182" w:right="2192"/>
        <w:jc w:val="center"/>
        <w:rPr>
          <w:b/>
          <w:sz w:val="44"/>
        </w:rPr>
      </w:pPr>
      <w:r>
        <w:rPr>
          <w:b/>
          <w:sz w:val="44"/>
        </w:rPr>
        <w:t xml:space="preserve">Beast Creator </w:t>
      </w:r>
    </w:p>
    <w:p w:rsidR="00665E5C" w:rsidRDefault="00665E5C" w:rsidP="00665E5C">
      <w:pPr>
        <w:jc w:val="center"/>
        <w:rPr>
          <w:sz w:val="44"/>
        </w:rPr>
      </w:pPr>
    </w:p>
    <w:p w:rsidR="00665E5C" w:rsidRDefault="00665E5C" w:rsidP="00665E5C">
      <w:pPr>
        <w:jc w:val="center"/>
        <w:rPr>
          <w:sz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7E5EB06" wp14:editId="0A76156E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1095375" cy="1095375"/>
            <wp:effectExtent l="0" t="0" r="0" b="0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sz w:val="44"/>
        </w:rPr>
        <w:tab/>
      </w:r>
    </w:p>
    <w:p w:rsidR="00665E5C" w:rsidRDefault="00665E5C" w:rsidP="00665E5C">
      <w:pPr>
        <w:pStyle w:val="BodyText"/>
        <w:rPr>
          <w:b/>
          <w:sz w:val="118"/>
        </w:rPr>
      </w:pPr>
      <w:r w:rsidRPr="00665E5C">
        <w:rPr>
          <w:noProof/>
          <w:sz w:val="18"/>
          <w:lang w:val="en-GB" w:eastAsia="en-GB"/>
        </w:rPr>
        <w:lastRenderedPageBreak/>
        <w:drawing>
          <wp:inline distT="0" distB="0" distL="0" distR="0" wp14:anchorId="56698050" wp14:editId="286C69B6">
            <wp:extent cx="6355556" cy="89725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5556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5C" w:rsidRPr="00665E5C" w:rsidRDefault="00665E5C" w:rsidP="00665E5C">
      <w:pPr>
        <w:pStyle w:val="BodyText"/>
        <w:rPr>
          <w:b/>
          <w:sz w:val="72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665E5C" w:rsidTr="009F148F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665E5C" w:rsidRDefault="00665E5C" w:rsidP="009F148F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665E5C" w:rsidTr="009F148F">
        <w:trPr>
          <w:trHeight w:val="7680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665E5C" w:rsidRDefault="00665E5C" w:rsidP="009F148F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62336" behindDoc="0" locked="0" layoutInCell="1" allowOverlap="1" wp14:anchorId="328ED36C" wp14:editId="2C51ABF4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113"/>
                <w:sz w:val="20"/>
              </w:rPr>
              <w:t>Wolves in the Walls. N</w:t>
            </w:r>
            <w:r>
              <w:rPr>
                <w:w w:val="113"/>
                <w:sz w:val="20"/>
              </w:rPr>
              <w:t>arrative</w:t>
            </w:r>
            <w:r>
              <w:rPr>
                <w:w w:val="76"/>
                <w:sz w:val="20"/>
              </w:rPr>
              <w:t>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w w:val="99"/>
                <w:sz w:val="20"/>
              </w:rPr>
              <w:t>N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73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f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76"/>
                <w:sz w:val="20"/>
              </w:rPr>
              <w:t xml:space="preserve">: Writing persuasively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665E5C" w:rsidRDefault="00665E5C" w:rsidP="009F148F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665E5C" w:rsidRDefault="00665E5C" w:rsidP="009F148F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665E5C" w:rsidRDefault="00665E5C" w:rsidP="009F148F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&amp; paired reading  </w:t>
            </w:r>
          </w:p>
          <w:p w:rsidR="00665E5C" w:rsidRDefault="00665E5C" w:rsidP="009F148F">
            <w:pPr>
              <w:pStyle w:val="TableParagraph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Using reading skills to obtain information</w:t>
            </w:r>
          </w:p>
          <w:p w:rsidR="00665E5C" w:rsidRDefault="00665E5C" w:rsidP="009F148F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665E5C" w:rsidRDefault="00665E5C" w:rsidP="009F148F">
            <w:pPr>
              <w:pStyle w:val="TableParagraph"/>
              <w:spacing w:before="1" w:line="261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audiences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665E5C" w:rsidRDefault="00665E5C" w:rsidP="009F148F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 xml:space="preserve">book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structuring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texts</w:t>
            </w:r>
          </w:p>
          <w:p w:rsidR="00665E5C" w:rsidRDefault="00665E5C" w:rsidP="009F148F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Grammar  and Punctuation</w:t>
            </w:r>
          </w:p>
          <w:p w:rsidR="00665E5C" w:rsidRDefault="00665E5C" w:rsidP="009F148F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commas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exclamation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marks Punctuating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speech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marks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marks Ensuring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grammatical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</w:p>
          <w:p w:rsidR="00665E5C" w:rsidRDefault="00665E5C" w:rsidP="009F148F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Words from statutory and personal spelling lists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Proofreading for words on statutory list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Homophones</w:t>
            </w:r>
          </w:p>
          <w:p w:rsidR="00665E5C" w:rsidRDefault="00665E5C" w:rsidP="009F148F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Using etymological/morphological strategies</w:t>
            </w:r>
          </w:p>
          <w:p w:rsidR="00665E5C" w:rsidRDefault="00665E5C" w:rsidP="009F148F">
            <w:pPr>
              <w:pStyle w:val="TableParagraph"/>
              <w:spacing w:line="228" w:lineRule="exact"/>
              <w:ind w:left="0"/>
              <w:rPr>
                <w:sz w:val="20"/>
              </w:rPr>
            </w:pPr>
          </w:p>
          <w:p w:rsidR="00665E5C" w:rsidRDefault="00665E5C" w:rsidP="009F148F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665E5C" w:rsidRDefault="00665E5C" w:rsidP="009F148F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letter joins formation</w:t>
            </w:r>
          </w:p>
          <w:p w:rsidR="00665E5C" w:rsidRDefault="00665E5C" w:rsidP="009F148F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81"/>
                <w:sz w:val="20"/>
              </w:rPr>
              <w:t>k</w:t>
            </w:r>
            <w:r>
              <w:rPr>
                <w:spacing w:val="-3"/>
                <w:w w:val="81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w w:val="59"/>
                <w:sz w:val="20"/>
              </w:rPr>
              <w:t>j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</w:p>
        </w:tc>
      </w:tr>
      <w:tr w:rsidR="00665E5C" w:rsidTr="00665E5C">
        <w:trPr>
          <w:trHeight w:val="4713"/>
        </w:trPr>
        <w:tc>
          <w:tcPr>
            <w:tcW w:w="9249" w:type="dxa"/>
          </w:tcPr>
          <w:p w:rsidR="00665E5C" w:rsidRDefault="00665E5C" w:rsidP="009F148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665E5C" w:rsidRDefault="00665E5C" w:rsidP="009F148F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665E5C" w:rsidRDefault="00665E5C" w:rsidP="009F148F">
            <w:pPr>
              <w:pStyle w:val="TableParagraph"/>
              <w:spacing w:before="7"/>
              <w:rPr>
                <w:sz w:val="20"/>
              </w:rPr>
            </w:pPr>
          </w:p>
          <w:p w:rsidR="00665E5C" w:rsidRPr="00665E5C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665E5C">
              <w:rPr>
                <w:sz w:val="20"/>
              </w:rPr>
              <w:t xml:space="preserve">Understand the place value of numbers up to 1,000,000. </w:t>
            </w:r>
          </w:p>
          <w:p w:rsidR="00665E5C" w:rsidRPr="00665E5C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665E5C">
              <w:rPr>
                <w:sz w:val="20"/>
              </w:rPr>
              <w:t xml:space="preserve">Be able to round numbers up to 1,000,000. </w:t>
            </w:r>
          </w:p>
          <w:p w:rsidR="00665E5C" w:rsidRPr="00665E5C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 w:rsidRPr="00665E5C">
              <w:rPr>
                <w:sz w:val="20"/>
              </w:rPr>
              <w:t xml:space="preserve">To be able to read roman numerals up to 1000. </w:t>
            </w:r>
          </w:p>
          <w:p w:rsidR="00665E5C" w:rsidRPr="00665E5C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To be able to count forward and back in negative numbers </w:t>
            </w:r>
          </w:p>
          <w:p w:rsidR="00665E5C" w:rsidRPr="00665E5C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To be able to add more than 4 digit numbers together. </w:t>
            </w:r>
          </w:p>
          <w:p w:rsidR="00665E5C" w:rsidRPr="00E23F37" w:rsidRDefault="00665E5C" w:rsidP="00665E5C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rPr>
                <w:sz w:val="20"/>
              </w:rPr>
              <w:t xml:space="preserve">To be able to take away more than 4 digit numbers. </w:t>
            </w:r>
          </w:p>
        </w:tc>
      </w:tr>
    </w:tbl>
    <w:p w:rsidR="00665E5C" w:rsidRDefault="00665E5C" w:rsidP="00665E5C">
      <w:pPr>
        <w:tabs>
          <w:tab w:val="center" w:pos="4825"/>
        </w:tabs>
        <w:rPr>
          <w:sz w:val="44"/>
        </w:rPr>
      </w:pPr>
    </w:p>
    <w:p w:rsidR="00665E5C" w:rsidRDefault="00665E5C" w:rsidP="00665E5C">
      <w:pPr>
        <w:tabs>
          <w:tab w:val="center" w:pos="4825"/>
        </w:tabs>
        <w:rPr>
          <w:sz w:val="44"/>
        </w:rPr>
      </w:pPr>
    </w:p>
    <w:p w:rsidR="00665E5C" w:rsidRDefault="00665E5C" w:rsidP="00665E5C">
      <w:pPr>
        <w:tabs>
          <w:tab w:val="center" w:pos="4825"/>
        </w:tabs>
        <w:rPr>
          <w:sz w:val="44"/>
        </w:rPr>
      </w:pPr>
    </w:p>
    <w:p w:rsidR="00665E5C" w:rsidRDefault="00665E5C" w:rsidP="00665E5C">
      <w:pPr>
        <w:tabs>
          <w:tab w:val="center" w:pos="4825"/>
        </w:tabs>
        <w:rPr>
          <w:sz w:val="44"/>
        </w:rPr>
      </w:pPr>
    </w:p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665E5C" w:rsidRDefault="00665E5C" w:rsidP="00665E5C">
      <w:pPr>
        <w:spacing w:before="89"/>
        <w:ind w:left="2168" w:right="2192"/>
        <w:jc w:val="center"/>
        <w:rPr>
          <w:b/>
          <w:sz w:val="9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-260350</wp:posOffset>
            </wp:positionV>
            <wp:extent cx="6334125" cy="8872220"/>
            <wp:effectExtent l="0" t="0" r="952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C" w:rsidRDefault="006C5FBD" w:rsidP="00665E5C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280A978" wp14:editId="2CF25329">
            <wp:extent cx="6347460" cy="8867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FBD" w:rsidRPr="006C5FBD" w:rsidRDefault="006C5FBD" w:rsidP="006C5FBD">
      <w:pPr>
        <w:pStyle w:val="BodyText"/>
        <w:rPr>
          <w:b/>
          <w:sz w:val="118"/>
        </w:rPr>
        <w:sectPr w:rsidR="006C5FBD" w:rsidRPr="006C5FBD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lastRenderedPageBreak/>
        <w:drawing>
          <wp:inline distT="0" distB="0" distL="0" distR="0" wp14:anchorId="4106EDB6" wp14:editId="41DA4625">
            <wp:extent cx="6260933" cy="87630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0933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9B" w:rsidRDefault="00625F9B">
      <w:bookmarkStart w:id="0" w:name="_GoBack"/>
      <w:bookmarkEnd w:id="0"/>
    </w:p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E5C"/>
    <w:rsid w:val="00625F9B"/>
    <w:rsid w:val="00665E5C"/>
    <w:rsid w:val="006C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Chesca Fisher</cp:lastModifiedBy>
  <cp:revision>1</cp:revision>
  <dcterms:created xsi:type="dcterms:W3CDTF">2018-09-24T14:37:00Z</dcterms:created>
  <dcterms:modified xsi:type="dcterms:W3CDTF">2018-09-24T14:52:00Z</dcterms:modified>
</cp:coreProperties>
</file>