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FA7968" w:rsidP="00665E5C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2</w:t>
      </w:r>
    </w:p>
    <w:p w:rsidR="00665E5C" w:rsidRPr="00FA7968" w:rsidRDefault="00FA7968" w:rsidP="00FA7968">
      <w:pPr>
        <w:pStyle w:val="BodyText"/>
        <w:rPr>
          <w:b/>
          <w:sz w:val="118"/>
        </w:rPr>
      </w:pPr>
      <w:r>
        <w:rPr>
          <w:b/>
          <w:noProof/>
          <w:sz w:val="11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EAC011F" wp14:editId="47B3BB5B">
            <wp:simplePos x="0" y="0"/>
            <wp:positionH relativeFrom="column">
              <wp:posOffset>76200</wp:posOffset>
            </wp:positionH>
            <wp:positionV relativeFrom="paragraph">
              <wp:posOffset>204470</wp:posOffset>
            </wp:positionV>
            <wp:extent cx="6156960" cy="3314700"/>
            <wp:effectExtent l="0" t="0" r="0" b="0"/>
            <wp:wrapSquare wrapText="bothSides"/>
            <wp:docPr id="4" name="Picture 4" descr="C:\Users\cfisher\Downloads\grand_universe_by_antifan_r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isher\Downloads\grand_universe_by_antifan_rea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E5C" w:rsidRDefault="00665E5C" w:rsidP="00665E5C">
      <w:pPr>
        <w:ind w:left="2182" w:right="2192"/>
        <w:jc w:val="center"/>
        <w:rPr>
          <w:b/>
          <w:sz w:val="44"/>
        </w:rPr>
      </w:pPr>
    </w:p>
    <w:p w:rsidR="00665E5C" w:rsidRDefault="00FA7968" w:rsidP="00665E5C">
      <w:pPr>
        <w:jc w:val="center"/>
        <w:rPr>
          <w:sz w:val="44"/>
        </w:rPr>
      </w:pPr>
      <w:r>
        <w:rPr>
          <w:b/>
          <w:sz w:val="44"/>
        </w:rPr>
        <w:t xml:space="preserve">Stargazers </w:t>
      </w:r>
    </w:p>
    <w:p w:rsidR="00665E5C" w:rsidRDefault="00665E5C" w:rsidP="00665E5C">
      <w:pPr>
        <w:jc w:val="center"/>
        <w:rPr>
          <w:sz w:val="44"/>
        </w:rPr>
      </w:pPr>
    </w:p>
    <w:p w:rsidR="00665E5C" w:rsidRPr="00E164AE" w:rsidRDefault="00FA7968" w:rsidP="00665E5C">
      <w:pPr>
        <w:tabs>
          <w:tab w:val="center" w:pos="4825"/>
        </w:tabs>
        <w:rPr>
          <w:sz w:val="44"/>
        </w:rPr>
        <w:sectPr w:rsidR="00665E5C" w:rsidRPr="00E164A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9D9AF5" wp14:editId="464EA349">
            <wp:simplePos x="0" y="0"/>
            <wp:positionH relativeFrom="column">
              <wp:posOffset>2543175</wp:posOffset>
            </wp:positionH>
            <wp:positionV relativeFrom="paragraph">
              <wp:posOffset>422275</wp:posOffset>
            </wp:positionV>
            <wp:extent cx="1095375" cy="1095375"/>
            <wp:effectExtent l="0" t="0" r="9525" b="9525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E5C" w:rsidRPr="00665E5C" w:rsidRDefault="00665E5C" w:rsidP="00665E5C">
      <w:pPr>
        <w:pStyle w:val="BodyText"/>
        <w:rPr>
          <w:b/>
          <w:sz w:val="7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665E5C" w:rsidTr="009F148F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665E5C" w:rsidRDefault="00665E5C" w:rsidP="009F148F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665E5C" w:rsidTr="009F148F">
        <w:trPr>
          <w:trHeight w:val="7680"/>
        </w:trPr>
        <w:tc>
          <w:tcPr>
            <w:tcW w:w="9249" w:type="dxa"/>
          </w:tcPr>
          <w:p w:rsidR="00665E5C" w:rsidRDefault="00665E5C" w:rsidP="009F148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665E5C" w:rsidRPr="00FA7968" w:rsidRDefault="00665E5C" w:rsidP="00FA7968">
            <w:pPr>
              <w:pStyle w:val="TableParagraph"/>
              <w:spacing w:before="2"/>
              <w:ind w:right="1188"/>
              <w:rPr>
                <w:w w:val="113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2336" behindDoc="0" locked="0" layoutInCell="1" allowOverlap="1" wp14:anchorId="26E39953" wp14:editId="047DC119">
                  <wp:simplePos x="0" y="0"/>
                  <wp:positionH relativeFrom="page">
                    <wp:posOffset>4533900</wp:posOffset>
                  </wp:positionH>
                  <wp:positionV relativeFrom="page">
                    <wp:posOffset>473075</wp:posOffset>
                  </wp:positionV>
                  <wp:extent cx="1068070" cy="854710"/>
                  <wp:effectExtent l="0" t="0" r="0" b="2540"/>
                  <wp:wrapSquare wrapText="bothSides"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 w:rsidR="00FA7968">
              <w:rPr>
                <w:w w:val="61"/>
                <w:sz w:val="20"/>
              </w:rPr>
              <w:t xml:space="preserve"> </w:t>
            </w:r>
            <w:r w:rsidR="00FA7968">
              <w:rPr>
                <w:w w:val="113"/>
                <w:sz w:val="20"/>
              </w:rPr>
              <w:t xml:space="preserve">Cosmic. </w:t>
            </w:r>
            <w:r>
              <w:rPr>
                <w:w w:val="113"/>
                <w:sz w:val="20"/>
              </w:rPr>
              <w:t>Narrative</w:t>
            </w:r>
            <w:r>
              <w:rPr>
                <w:w w:val="76"/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w w:val="73"/>
                <w:sz w:val="20"/>
              </w:rPr>
              <w:t>-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1"/>
                <w:w w:val="81"/>
                <w:sz w:val="20"/>
              </w:rPr>
              <w:t>x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76"/>
                <w:sz w:val="20"/>
              </w:rPr>
              <w:t xml:space="preserve">: Writing persuasively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665E5C" w:rsidRDefault="00665E5C" w:rsidP="009F148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665E5C" w:rsidRDefault="00665E5C" w:rsidP="009F148F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:rsidR="00665E5C" w:rsidRDefault="00665E5C" w:rsidP="009F148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665E5C" w:rsidRDefault="00665E5C" w:rsidP="009F148F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enlarged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:rsidR="00665E5C" w:rsidRDefault="00665E5C" w:rsidP="009F148F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665E5C" w:rsidRDefault="00665E5C" w:rsidP="009F148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665E5C" w:rsidRDefault="00665E5C" w:rsidP="009F148F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:rsidR="00665E5C" w:rsidRDefault="00665E5C" w:rsidP="009F148F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book </w:t>
            </w: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665E5C" w:rsidRDefault="00665E5C" w:rsidP="009F148F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 and Punctuation</w:t>
            </w:r>
          </w:p>
          <w:p w:rsidR="00665E5C" w:rsidRDefault="00665E5C" w:rsidP="009F148F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marks 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marks 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665E5C" w:rsidRDefault="00665E5C" w:rsidP="009F148F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665E5C" w:rsidRDefault="00665E5C" w:rsidP="009F148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Words from statutory and personal spelling lists</w:t>
            </w:r>
          </w:p>
          <w:p w:rsidR="00665E5C" w:rsidRDefault="00665E5C" w:rsidP="009F148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Proofreading for words on statutory list</w:t>
            </w:r>
          </w:p>
          <w:p w:rsidR="00665E5C" w:rsidRDefault="00665E5C" w:rsidP="009F148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Homophones</w:t>
            </w:r>
          </w:p>
          <w:p w:rsidR="00665E5C" w:rsidRDefault="00665E5C" w:rsidP="009F148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Using etymological/morphological strategies</w:t>
            </w:r>
          </w:p>
          <w:p w:rsidR="00665E5C" w:rsidRDefault="00665E5C" w:rsidP="009F148F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  <w:p w:rsidR="00665E5C" w:rsidRDefault="00665E5C" w:rsidP="009F148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665E5C" w:rsidRDefault="00665E5C" w:rsidP="009F148F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:rsidR="00665E5C" w:rsidRDefault="00665E5C" w:rsidP="009F148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</w:tc>
      </w:tr>
      <w:tr w:rsidR="00665E5C" w:rsidTr="00665E5C">
        <w:trPr>
          <w:trHeight w:val="4713"/>
        </w:trPr>
        <w:tc>
          <w:tcPr>
            <w:tcW w:w="9249" w:type="dxa"/>
          </w:tcPr>
          <w:p w:rsidR="00665E5C" w:rsidRDefault="00665E5C" w:rsidP="009F148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665E5C" w:rsidRDefault="00665E5C" w:rsidP="009F148F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665E5C" w:rsidRDefault="00665E5C" w:rsidP="009F148F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665E5C" w:rsidRDefault="00665E5C" w:rsidP="009F148F">
            <w:pPr>
              <w:pStyle w:val="TableParagraph"/>
              <w:spacing w:before="7"/>
              <w:rPr>
                <w:sz w:val="20"/>
              </w:rPr>
            </w:pPr>
          </w:p>
          <w:p w:rsidR="00665E5C" w:rsidRPr="00665E5C" w:rsidRDefault="00FA7968" w:rsidP="00665E5C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be able to draw, read and reason with line graphs, time’s tables and two way graphs. </w:t>
            </w:r>
          </w:p>
          <w:p w:rsidR="00665E5C" w:rsidRPr="00FA7968" w:rsidRDefault="00FA7968" w:rsidP="00665E5C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5205"/>
              <w:jc w:val="both"/>
            </w:pPr>
            <w:r>
              <w:rPr>
                <w:sz w:val="20"/>
              </w:rPr>
              <w:t xml:space="preserve">To be able to find the area and perimeter of square, rectangles and other quadrilaterals. </w:t>
            </w:r>
          </w:p>
          <w:p w:rsidR="00FA7968" w:rsidRPr="00E23F37" w:rsidRDefault="00FA7968" w:rsidP="00665E5C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5205"/>
              <w:jc w:val="both"/>
            </w:pPr>
            <w:r>
              <w:rPr>
                <w:sz w:val="20"/>
              </w:rPr>
              <w:t xml:space="preserve">To be able to find the area of irregular shapes. </w:t>
            </w:r>
          </w:p>
        </w:tc>
      </w:tr>
    </w:tbl>
    <w:p w:rsidR="00625F9B" w:rsidRDefault="00625F9B">
      <w:bookmarkStart w:id="0" w:name="_GoBack"/>
      <w:bookmarkEnd w:id="0"/>
    </w:p>
    <w:sectPr w:rsidR="0062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C"/>
    <w:rsid w:val="001552B7"/>
    <w:rsid w:val="005C3374"/>
    <w:rsid w:val="00625F9B"/>
    <w:rsid w:val="00665E5C"/>
    <w:rsid w:val="006C5FBD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1972"/>
  <w15:docId w15:val="{D49D33E8-DEBF-4953-9789-5278CBB2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Chesca Fisher</dc:creator>
  <cp:lastModifiedBy>Sarah Yates</cp:lastModifiedBy>
  <cp:revision>4</cp:revision>
  <cp:lastPrinted>2018-11-14T16:36:00Z</cp:lastPrinted>
  <dcterms:created xsi:type="dcterms:W3CDTF">2018-09-24T14:37:00Z</dcterms:created>
  <dcterms:modified xsi:type="dcterms:W3CDTF">2019-01-26T11:30:00Z</dcterms:modified>
</cp:coreProperties>
</file>