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 w:rsidP="002C2531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 w:rsidR="000F5A59">
        <w:rPr>
          <w:rFonts w:ascii="Tahoma" w:hAnsi="Tahoma"/>
          <w:b/>
          <w:w w:val="95"/>
          <w:sz w:val="52"/>
        </w:rPr>
        <w:t xml:space="preserve"> 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6F28BE" w:rsidP="002C2531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t>Reception</w:t>
      </w:r>
    </w:p>
    <w:p w:rsidR="00A925CF" w:rsidRPr="004A480A" w:rsidRDefault="004A480A" w:rsidP="004A480A">
      <w:pPr>
        <w:spacing w:before="295"/>
        <w:ind w:left="2182" w:right="2192"/>
        <w:jc w:val="center"/>
        <w:rPr>
          <w:b/>
          <w:sz w:val="96"/>
        </w:rPr>
      </w:pPr>
      <w:r>
        <w:rPr>
          <w:noProof/>
          <w:lang w:val="en-GB" w:eastAsia="en-GB"/>
        </w:rPr>
        <w:drawing>
          <wp:inline distT="0" distB="0" distL="0" distR="0" wp14:anchorId="49A9DB14" wp14:editId="063ED83C">
            <wp:extent cx="2560320" cy="2560320"/>
            <wp:effectExtent l="0" t="0" r="0" b="0"/>
            <wp:docPr id="4" name="Picture 4" descr="Image result for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imal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23" cy="25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BE" w:rsidRPr="006F28BE" w:rsidRDefault="003553AF" w:rsidP="002C2531">
      <w:pPr>
        <w:pStyle w:val="BodyTex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Spring 1</w:t>
      </w:r>
    </w:p>
    <w:p w:rsidR="00A925CF" w:rsidRDefault="00A925CF" w:rsidP="002C2531">
      <w:pPr>
        <w:pStyle w:val="BodyText"/>
        <w:spacing w:before="4"/>
        <w:jc w:val="center"/>
        <w:rPr>
          <w:b/>
          <w:sz w:val="128"/>
        </w:rPr>
      </w:pPr>
    </w:p>
    <w:p w:rsidR="00A925CF" w:rsidRPr="002C2531" w:rsidRDefault="003553AF" w:rsidP="002C2531">
      <w:pPr>
        <w:ind w:left="2182" w:right="2192"/>
        <w:jc w:val="center"/>
        <w:rPr>
          <w:b/>
          <w:sz w:val="52"/>
          <w:szCs w:val="52"/>
        </w:rPr>
      </w:pPr>
      <w:r>
        <w:rPr>
          <w:b/>
          <w:w w:val="85"/>
          <w:sz w:val="52"/>
          <w:szCs w:val="52"/>
        </w:rPr>
        <w:t>Animals</w:t>
      </w:r>
      <w:bookmarkStart w:id="0" w:name="_GoBack"/>
      <w:bookmarkEnd w:id="0"/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CD477D">
          <w:type w:val="continuous"/>
          <w:pgSz w:w="11906" w:h="16838" w:code="9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  <w:docGrid w:linePitch="299"/>
        </w:sectPr>
      </w:pPr>
      <w:r>
        <w:rPr>
          <w:sz w:val="44"/>
        </w:rPr>
        <w:tab/>
      </w:r>
    </w:p>
    <w:p w:rsidR="00A925CF" w:rsidRDefault="00837525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3F923C1" wp14:editId="37DD8652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8831580" cy="895350"/>
                <wp:effectExtent l="19050" t="19050" r="4572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>Contextual Learning Unit on</w:t>
                            </w:r>
                            <w:r w:rsidR="00261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People who help us and Christmas</w:t>
                            </w:r>
                          </w:p>
                          <w:p w:rsidR="00503EDC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ead Subject Focus:  </w:t>
                            </w:r>
                            <w:r w:rsidR="0026198C">
                              <w:rPr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  <w:r w:rsidR="0060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Subsidiary Learning Focus: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Literacy, </w:t>
                            </w:r>
                            <w:r w:rsidR="0026198C">
                              <w:rPr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  <w:r w:rsidR="00602C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80A">
                              <w:rPr>
                                <w:b/>
                                <w:sz w:val="24"/>
                                <w:szCs w:val="24"/>
                              </w:rPr>
                              <w:t>and Expressive Arts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2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2pt;width:695.4pt;height:7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>Contextual Learning Unit on</w:t>
                      </w:r>
                      <w:r w:rsidR="0026198C">
                        <w:rPr>
                          <w:b/>
                          <w:sz w:val="24"/>
                          <w:szCs w:val="24"/>
                        </w:rPr>
                        <w:t xml:space="preserve"> People who help us and Christmas</w:t>
                      </w:r>
                    </w:p>
                    <w:p w:rsidR="00503EDC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ead Subject Focus:  </w:t>
                      </w:r>
                      <w:r w:rsidR="0026198C">
                        <w:rPr>
                          <w:b/>
                          <w:sz w:val="24"/>
                          <w:szCs w:val="24"/>
                        </w:rPr>
                        <w:t>Understanding the World</w:t>
                      </w:r>
                      <w:r w:rsidR="00602C6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Subsidiary Learning Focus: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Literacy, </w:t>
                      </w:r>
                      <w:r w:rsidR="0026198C">
                        <w:rPr>
                          <w:b/>
                          <w:sz w:val="24"/>
                          <w:szCs w:val="24"/>
                        </w:rPr>
                        <w:t>Mathematics</w:t>
                      </w:r>
                      <w:r w:rsidR="00602C6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480A">
                        <w:rPr>
                          <w:b/>
                          <w:sz w:val="24"/>
                          <w:szCs w:val="24"/>
                        </w:rPr>
                        <w:t>and Expressive Arts and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7.55pt" o:ole="">
            <v:imagedata r:id="rId10" o:title=""/>
          </v:shape>
          <w:control r:id="rId11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971C18">
      <w:pPr>
        <w:pStyle w:val="BodyText"/>
        <w:ind w:left="52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3767AF" w:rsidP="003767AF">
      <w:pPr>
        <w:pStyle w:val="BodyText"/>
        <w:tabs>
          <w:tab w:val="left" w:pos="6383"/>
        </w:tabs>
        <w:rPr>
          <w:rFonts w:ascii="Times New Roman"/>
        </w:rPr>
      </w:pPr>
      <w:r>
        <w:rPr>
          <w:rFonts w:ascii="Times New Roman"/>
        </w:rPr>
        <w:tab/>
      </w:r>
    </w:p>
    <w:p w:rsidR="00A925CF" w:rsidRDefault="00A35E16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FF7C22" wp14:editId="2A4A2E4C">
                <wp:simplePos x="0" y="0"/>
                <wp:positionH relativeFrom="page">
                  <wp:posOffset>532737</wp:posOffset>
                </wp:positionH>
                <wp:positionV relativeFrom="page">
                  <wp:posOffset>1900362</wp:posOffset>
                </wp:positionV>
                <wp:extent cx="3409950" cy="2790908"/>
                <wp:effectExtent l="38100" t="38100" r="38100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90908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61" w:rsidRPr="00602C61" w:rsidRDefault="0026198C" w:rsidP="00602C61">
                            <w:pPr>
                              <w:pStyle w:val="BodyText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26198C" w:rsidRPr="0026198C" w:rsidRDefault="004A480A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 make observations about animals.</w:t>
                            </w:r>
                          </w:p>
                          <w:p w:rsidR="0026198C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 Knows some of the things that make </w:t>
                            </w:r>
                            <w:r w:rsidR="004A480A">
                              <w:rPr>
                                <w:b/>
                                <w:sz w:val="18"/>
                              </w:rPr>
                              <w:t>themselves and animals</w:t>
                            </w: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 unique, and can talk about some of the similarities and differences. </w:t>
                            </w:r>
                          </w:p>
                          <w:p w:rsidR="0026198C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Enjoys joining in with family customs and routines. </w:t>
                            </w:r>
                          </w:p>
                          <w:p w:rsidR="00493BD6" w:rsidRPr="0026198C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Comments and asks questions about aspects of their familiar world such as the place where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they live or the natural world.</w:t>
                            </w:r>
                          </w:p>
                          <w:p w:rsidR="004A480A" w:rsidRPr="004A480A" w:rsidRDefault="0026198C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Use a simple program on a computer to create </w:t>
                            </w:r>
                            <w:r w:rsidR="004A480A">
                              <w:rPr>
                                <w:b/>
                                <w:sz w:val="18"/>
                              </w:rPr>
                              <w:t xml:space="preserve">animal pictures and to create a farm. </w:t>
                            </w:r>
                          </w:p>
                          <w:p w:rsidR="0026198C" w:rsidRPr="00A35E16" w:rsidRDefault="004A480A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enjoy celebrating Chinese New Year. </w:t>
                            </w:r>
                            <w:r w:rsidR="0026198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A35E16" w:rsidRPr="0026198C" w:rsidRDefault="00A35E16" w:rsidP="0026198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compare habitats and then design and make their own animal habitat.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7C22" id="Text Box 11" o:spid="_x0000_s1027" type="#_x0000_t202" style="position:absolute;margin-left:41.95pt;margin-top:149.65pt;width:268.5pt;height:2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" fillcolor="#dce6f1" strokecolor="#30859c" strokeweight="6pt">
                <v:textbox inset="0,0,0,0">
                  <w:txbxContent>
                    <w:p w:rsidR="00602C61" w:rsidRPr="00602C61" w:rsidRDefault="0026198C" w:rsidP="00602C61">
                      <w:pPr>
                        <w:pStyle w:val="BodyText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Understanding the World</w:t>
                      </w:r>
                    </w:p>
                    <w:p w:rsidR="0026198C" w:rsidRPr="0026198C" w:rsidRDefault="004A480A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To make observations about animals.</w:t>
                      </w:r>
                    </w:p>
                    <w:p w:rsidR="0026198C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 Knows some of the things that make </w:t>
                      </w:r>
                      <w:r w:rsidR="004A480A">
                        <w:rPr>
                          <w:b/>
                          <w:sz w:val="18"/>
                        </w:rPr>
                        <w:t>themselves and animals</w:t>
                      </w:r>
                      <w:r w:rsidRPr="0026198C">
                        <w:rPr>
                          <w:b/>
                          <w:sz w:val="18"/>
                        </w:rPr>
                        <w:t xml:space="preserve"> unique, and can talk about some of the similarities and differences. </w:t>
                      </w:r>
                    </w:p>
                    <w:p w:rsidR="0026198C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Enjoys joining in with family customs and routines. </w:t>
                      </w:r>
                    </w:p>
                    <w:p w:rsidR="00493BD6" w:rsidRPr="0026198C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Comments and asks questions about aspects of their familiar world such as the place where </w:t>
                      </w:r>
                      <w:r>
                        <w:rPr>
                          <w:b/>
                          <w:sz w:val="18"/>
                        </w:rPr>
                        <w:t>they live or the natural world.</w:t>
                      </w:r>
                    </w:p>
                    <w:p w:rsidR="004A480A" w:rsidRPr="004A480A" w:rsidRDefault="0026198C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Use a simple program on a computer to create </w:t>
                      </w:r>
                      <w:r w:rsidR="004A480A">
                        <w:rPr>
                          <w:b/>
                          <w:sz w:val="18"/>
                        </w:rPr>
                        <w:t xml:space="preserve">animal pictures and to create a farm. </w:t>
                      </w:r>
                    </w:p>
                    <w:p w:rsidR="0026198C" w:rsidRPr="00A35E16" w:rsidRDefault="004A480A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enjoy celebrating Chinese New Year. </w:t>
                      </w:r>
                      <w:r w:rsidR="0026198C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A35E16" w:rsidRPr="0026198C" w:rsidRDefault="00A35E16" w:rsidP="0026198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compare habitats and then design and make their own animal habitat.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0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84CC08" wp14:editId="4B943209">
                <wp:simplePos x="0" y="0"/>
                <wp:positionH relativeFrom="page">
                  <wp:posOffset>6753225</wp:posOffset>
                </wp:positionH>
                <wp:positionV relativeFrom="page">
                  <wp:posOffset>1828800</wp:posOffset>
                </wp:positionV>
                <wp:extent cx="3419475" cy="292417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2417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8C" w:rsidRPr="00602C61" w:rsidRDefault="00A35E16" w:rsidP="0026198C">
                            <w:pPr>
                              <w:pStyle w:val="BodyText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E164AE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 recognise numbers up to 10 and then 20.</w:t>
                            </w:r>
                          </w:p>
                          <w:p w:rsidR="00A35E16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order numbers up to 10 and then 20. </w:t>
                            </w:r>
                          </w:p>
                          <w:p w:rsidR="00A35E16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say one more and one less than a given number. </w:t>
                            </w:r>
                          </w:p>
                          <w:p w:rsidR="00A35E16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compare different animals size and length. </w:t>
                            </w:r>
                          </w:p>
                          <w:p w:rsidR="00A35E16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add two single digit numbers together (using objects to begin with and then numerals). </w:t>
                            </w:r>
                          </w:p>
                          <w:p w:rsidR="00A35E16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 subtract two single digit numbers together (using objects to begin with and then numerals).</w:t>
                            </w:r>
                          </w:p>
                          <w:p w:rsidR="00A35E16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count forwards and backwards up to 20. </w:t>
                            </w:r>
                          </w:p>
                          <w:p w:rsidR="00A35E16" w:rsidRPr="0026198C" w:rsidRDefault="00A35E16" w:rsidP="0026198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spacing w:before="5" w:line="247" w:lineRule="auto"/>
                              <w:ind w:righ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Use the language of more and fewer.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CC08" id="Text Box 10" o:spid="_x0000_s1028" type="#_x0000_t202" style="position:absolute;margin-left:531.75pt;margin-top:2in;width:269.25pt;height:23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" fillcolor="#e6dfeb" strokecolor="#5f497a" strokeweight="6pt">
                <v:textbox inset="0,0,0,0">
                  <w:txbxContent>
                    <w:p w:rsidR="0026198C" w:rsidRPr="00602C61" w:rsidRDefault="00A35E16" w:rsidP="0026198C">
                      <w:pPr>
                        <w:pStyle w:val="BodyText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E164AE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 recognise numbers up to 10 and then 20.</w:t>
                      </w:r>
                    </w:p>
                    <w:p w:rsidR="00A35E16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order numbers up to 10 and then 20. </w:t>
                      </w:r>
                    </w:p>
                    <w:p w:rsidR="00A35E16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say one more and one less than a given number. </w:t>
                      </w:r>
                    </w:p>
                    <w:p w:rsidR="00A35E16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compare different animals size and length. </w:t>
                      </w:r>
                    </w:p>
                    <w:p w:rsidR="00A35E16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add two single digit numbers together (using objects to begin with and then numerals). </w:t>
                      </w:r>
                    </w:p>
                    <w:p w:rsidR="00A35E16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 subtract two single digit numbers together (using objects to begin with and then numerals).</w:t>
                      </w:r>
                    </w:p>
                    <w:p w:rsidR="00A35E16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count forwards and backwards up to 20. </w:t>
                      </w:r>
                    </w:p>
                    <w:p w:rsidR="00A35E16" w:rsidRPr="0026198C" w:rsidRDefault="00A35E16" w:rsidP="0026198C">
                      <w:pPr>
                        <w:pStyle w:val="BodyText"/>
                        <w:numPr>
                          <w:ilvl w:val="0"/>
                          <w:numId w:val="18"/>
                        </w:numPr>
                        <w:spacing w:before="5" w:line="247" w:lineRule="auto"/>
                        <w:ind w:right="1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Use the language of more and fewer.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4A480A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57DBBA71" wp14:editId="238C5785">
            <wp:simplePos x="0" y="0"/>
            <wp:positionH relativeFrom="margin">
              <wp:align>center</wp:align>
            </wp:positionH>
            <wp:positionV relativeFrom="paragraph">
              <wp:posOffset>8338</wp:posOffset>
            </wp:positionV>
            <wp:extent cx="2138680" cy="2138680"/>
            <wp:effectExtent l="0" t="0" r="0" b="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8" name="Picture 8" descr="Image result for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35E16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244C33" wp14:editId="1F8BF5CE">
                <wp:simplePos x="0" y="0"/>
                <wp:positionH relativeFrom="page">
                  <wp:posOffset>6734755</wp:posOffset>
                </wp:positionH>
                <wp:positionV relativeFrom="page">
                  <wp:posOffset>4898003</wp:posOffset>
                </wp:positionV>
                <wp:extent cx="3429000" cy="2086224"/>
                <wp:effectExtent l="38100" t="38100" r="38100" b="4762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86224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76200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A35E16" w:rsidP="005270C0">
                            <w:pPr>
                              <w:spacing w:before="77"/>
                              <w:ind w:left="376" w:right="35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A35E16" w:rsidRPr="00A35E16" w:rsidRDefault="00A35E16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explore the different sounds of musical instruments. </w:t>
                            </w:r>
                          </w:p>
                          <w:p w:rsidR="00A35E16" w:rsidRPr="00A35E16" w:rsidRDefault="00A35E16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sing animal songs and nursery rhymes. Then to adapt these to different animals. </w:t>
                            </w:r>
                          </w:p>
                          <w:p w:rsidR="00A35E16" w:rsidRPr="00A35E16" w:rsidRDefault="00A35E16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design and make animal homes. </w:t>
                            </w:r>
                          </w:p>
                          <w:p w:rsidR="00602C61" w:rsidRPr="00A35E16" w:rsidRDefault="00A35E16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 select appropriate colours, equipment and materials for a task.</w:t>
                            </w:r>
                          </w:p>
                          <w:p w:rsidR="00A35E16" w:rsidRPr="00A35E16" w:rsidRDefault="00A35E16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To represent their own ideas and thoughts through role play, music and art. </w:t>
                            </w:r>
                          </w:p>
                          <w:p w:rsidR="00A35E16" w:rsidRDefault="00A35E16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design their own animal. </w:t>
                            </w:r>
                          </w:p>
                          <w:p w:rsidR="00A35E16" w:rsidRPr="005270C0" w:rsidRDefault="00A35E16" w:rsidP="005270C0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 include a storyline into their role play.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4C33" id="Text Box 9" o:spid="_x0000_s1029" type="#_x0000_t202" style="position:absolute;margin-left:530.3pt;margin-top:385.65pt;width:270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" fillcolor="#fceada" strokecolor="#e36c09" strokeweight="6pt">
                <v:textbox inset="0,0,0,0">
                  <w:txbxContent>
                    <w:p w:rsidR="00E164AE" w:rsidRDefault="00A35E16" w:rsidP="005270C0">
                      <w:pPr>
                        <w:spacing w:before="77"/>
                        <w:ind w:left="376" w:right="35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Expressive Arts and Design</w:t>
                      </w:r>
                    </w:p>
                    <w:p w:rsidR="00A35E16" w:rsidRPr="00A35E16" w:rsidRDefault="00A35E16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explore the different sounds of musical instruments. </w:t>
                      </w:r>
                    </w:p>
                    <w:p w:rsidR="00A35E16" w:rsidRPr="00A35E16" w:rsidRDefault="00A35E16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sing animal songs and nursery rhymes. Then to adapt these to different animals. </w:t>
                      </w:r>
                    </w:p>
                    <w:p w:rsidR="00A35E16" w:rsidRPr="00A35E16" w:rsidRDefault="00A35E16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design and make animal homes. </w:t>
                      </w:r>
                    </w:p>
                    <w:p w:rsidR="00602C61" w:rsidRPr="00A35E16" w:rsidRDefault="00A35E16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 select appropriate colours, equipment and materials for a task.</w:t>
                      </w:r>
                    </w:p>
                    <w:p w:rsidR="00A35E16" w:rsidRPr="00A35E16" w:rsidRDefault="00A35E16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To represent their own ideas and thoughts through role play, music and art. </w:t>
                      </w:r>
                    </w:p>
                    <w:p w:rsidR="00A35E16" w:rsidRDefault="00A35E16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design their own animal. </w:t>
                      </w:r>
                    </w:p>
                    <w:p w:rsidR="00A35E16" w:rsidRPr="005270C0" w:rsidRDefault="00A35E16" w:rsidP="005270C0">
                      <w:pPr>
                        <w:pStyle w:val="BodyText2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To include a storyline into their role play.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0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465B3" wp14:editId="0DAE69DC">
                <wp:simplePos x="0" y="0"/>
                <wp:positionH relativeFrom="margin">
                  <wp:align>left</wp:align>
                </wp:positionH>
                <wp:positionV relativeFrom="page">
                  <wp:posOffset>4895850</wp:posOffset>
                </wp:positionV>
                <wp:extent cx="6069965" cy="2114550"/>
                <wp:effectExtent l="38100" t="38100" r="45085" b="3810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1145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8C" w:rsidRPr="004A480A" w:rsidRDefault="00503EDC" w:rsidP="004A480A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Literacy</w:t>
                            </w:r>
                          </w:p>
                          <w:p w:rsidR="0026198C" w:rsidRPr="0026198C" w:rsidRDefault="0026198C" w:rsidP="004A480A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="004A480A">
                              <w:rPr>
                                <w:b/>
                                <w:sz w:val="18"/>
                              </w:rPr>
                              <w:t xml:space="preserve">eing </w:t>
                            </w:r>
                            <w:r w:rsidRPr="0026198C">
                              <w:rPr>
                                <w:b/>
                                <w:sz w:val="18"/>
                              </w:rPr>
                              <w:t>aware of the way stories are structured</w:t>
                            </w:r>
                            <w:r w:rsidR="004A480A">
                              <w:rPr>
                                <w:b/>
                                <w:sz w:val="18"/>
                              </w:rPr>
                              <w:t xml:space="preserve"> and suggesting how a story might end.</w:t>
                            </w:r>
                          </w:p>
                          <w:p w:rsidR="0026198C" w:rsidRPr="004A480A" w:rsidRDefault="0026198C" w:rsidP="004A480A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Continues a rhyming string. </w:t>
                            </w:r>
                            <w:r w:rsidRPr="004A480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>Can segment the sounds in simple words and blend them together</w:t>
                            </w:r>
                            <w:r w:rsidR="004A480A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26198C" w:rsidRPr="0026198C" w:rsidRDefault="004A480A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</w:t>
                            </w:r>
                            <w:r w:rsidR="0026198C">
                              <w:rPr>
                                <w:b/>
                                <w:sz w:val="18"/>
                              </w:rPr>
                              <w:t xml:space="preserve"> write their name fluently.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Gives meaning to marks they make as they draw, write and paint. </w:t>
                            </w:r>
                          </w:p>
                          <w:p w:rsidR="0026198C" w:rsidRPr="0026198C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 xml:space="preserve">Begins to break the flow of speech into words. </w:t>
                            </w:r>
                          </w:p>
                          <w:p w:rsidR="003767AF" w:rsidRPr="004A480A" w:rsidRDefault="0026198C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8C">
                              <w:rPr>
                                <w:b/>
                                <w:sz w:val="18"/>
                              </w:rPr>
                              <w:t>Can segment the sounds in simple words and blend them.</w:t>
                            </w:r>
                          </w:p>
                          <w:p w:rsidR="004A480A" w:rsidRPr="004A480A" w:rsidRDefault="004A480A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 write CVC words and begin</w:t>
                            </w:r>
                            <w:r w:rsidR="00A35E16">
                              <w:rPr>
                                <w:b/>
                                <w:sz w:val="18"/>
                              </w:rPr>
                              <w:t xml:space="preserve"> to write captions and phrases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4A480A" w:rsidRDefault="00A35E16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begin to read and write simple sentences. </w:t>
                            </w:r>
                          </w:p>
                          <w:p w:rsidR="00A35E16" w:rsidRDefault="00A35E16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retell familiar stories. </w:t>
                            </w:r>
                          </w:p>
                          <w:p w:rsidR="00A35E16" w:rsidRPr="0026198C" w:rsidRDefault="00A35E16" w:rsidP="0026198C">
                            <w:pPr>
                              <w:pStyle w:val="BodyText2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begin to make up their own animal stories and tell retell it to a friend. </w:t>
                            </w:r>
                          </w:p>
                          <w:p w:rsidR="00E164AE" w:rsidRDefault="00E164AE" w:rsidP="00602C61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65B3" id="Text Box 8" o:spid="_x0000_s1030" type="#_x0000_t202" style="position:absolute;margin-left:0;margin-top:385.5pt;width:477.95pt;height:16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" fillcolor="#ddd9c3" strokecolor="#938953" strokeweight="6pt">
                <v:textbox inset="0,0,0,0">
                  <w:txbxContent>
                    <w:p w:rsidR="0026198C" w:rsidRPr="004A480A" w:rsidRDefault="00503EDC" w:rsidP="004A480A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>Literacy</w:t>
                      </w:r>
                    </w:p>
                    <w:p w:rsidR="0026198C" w:rsidRPr="0026198C" w:rsidRDefault="0026198C" w:rsidP="004A480A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>B</w:t>
                      </w:r>
                      <w:r w:rsidR="004A480A">
                        <w:rPr>
                          <w:b/>
                          <w:sz w:val="18"/>
                        </w:rPr>
                        <w:t xml:space="preserve">eing </w:t>
                      </w:r>
                      <w:r w:rsidRPr="0026198C">
                        <w:rPr>
                          <w:b/>
                          <w:sz w:val="18"/>
                        </w:rPr>
                        <w:t>aware of the way stories are structured</w:t>
                      </w:r>
                      <w:r w:rsidR="004A480A">
                        <w:rPr>
                          <w:b/>
                          <w:sz w:val="18"/>
                        </w:rPr>
                        <w:t xml:space="preserve"> and suggesting how a story might end.</w:t>
                      </w:r>
                    </w:p>
                    <w:p w:rsidR="0026198C" w:rsidRPr="004A480A" w:rsidRDefault="0026198C" w:rsidP="004A480A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Continues a rhyming string. </w:t>
                      </w:r>
                      <w:r w:rsidRPr="004A480A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>Can segment the sounds in simple words and blend them together</w:t>
                      </w:r>
                      <w:r w:rsidR="004A480A">
                        <w:rPr>
                          <w:b/>
                          <w:sz w:val="18"/>
                        </w:rPr>
                        <w:t>.</w:t>
                      </w:r>
                    </w:p>
                    <w:p w:rsidR="0026198C" w:rsidRPr="0026198C" w:rsidRDefault="004A480A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Can</w:t>
                      </w:r>
                      <w:r w:rsidR="0026198C">
                        <w:rPr>
                          <w:b/>
                          <w:sz w:val="18"/>
                        </w:rPr>
                        <w:t xml:space="preserve"> write their name fluently.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Gives meaning to marks they make as they draw, write and paint. </w:t>
                      </w:r>
                    </w:p>
                    <w:p w:rsidR="0026198C" w:rsidRPr="0026198C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 xml:space="preserve">Begins to break the flow of speech into words. </w:t>
                      </w:r>
                    </w:p>
                    <w:p w:rsidR="003767AF" w:rsidRPr="004A480A" w:rsidRDefault="0026198C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6198C">
                        <w:rPr>
                          <w:b/>
                          <w:sz w:val="18"/>
                        </w:rPr>
                        <w:t>Can segment the sounds in simple words and blend them.</w:t>
                      </w:r>
                    </w:p>
                    <w:p w:rsidR="004A480A" w:rsidRPr="004A480A" w:rsidRDefault="004A480A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Can write CVC words and begin</w:t>
                      </w:r>
                      <w:r w:rsidR="00A35E16">
                        <w:rPr>
                          <w:b/>
                          <w:sz w:val="18"/>
                        </w:rPr>
                        <w:t xml:space="preserve"> to write captions and phrases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</w:p>
                    <w:p w:rsidR="004A480A" w:rsidRDefault="00A35E16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To begin to read and write simple sentences. </w:t>
                      </w:r>
                    </w:p>
                    <w:p w:rsidR="00A35E16" w:rsidRDefault="00A35E16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To retell familiar stories. </w:t>
                      </w:r>
                    </w:p>
                    <w:p w:rsidR="00A35E16" w:rsidRPr="0026198C" w:rsidRDefault="00A35E16" w:rsidP="0026198C">
                      <w:pPr>
                        <w:pStyle w:val="BodyText2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To begin to make up their own animal stories and tell retell it to a friend. </w:t>
                      </w:r>
                    </w:p>
                    <w:p w:rsidR="00E164AE" w:rsidRDefault="00E164AE" w:rsidP="00602C61">
                      <w:pPr>
                        <w:pStyle w:val="BodyText"/>
                        <w:spacing w:before="5"/>
                        <w:ind w:left="142" w:right="46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9712E3">
          <w:pgSz w:w="16838" w:h="11906" w:orient="landscape" w:code="9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A925CF">
            <w:pPr>
              <w:pStyle w:val="TableParagraph"/>
              <w:spacing w:before="6" w:line="319" w:lineRule="exact"/>
              <w:rPr>
                <w:b/>
                <w:sz w:val="28"/>
              </w:rPr>
            </w:pPr>
          </w:p>
        </w:tc>
      </w:tr>
      <w:tr w:rsidR="00A925CF" w:rsidTr="003553AF">
        <w:trPr>
          <w:trHeight w:val="4609"/>
        </w:trPr>
        <w:tc>
          <w:tcPr>
            <w:tcW w:w="9249" w:type="dxa"/>
          </w:tcPr>
          <w:p w:rsidR="00407AA0" w:rsidRPr="005270C0" w:rsidRDefault="00407AA0" w:rsidP="00407AA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5270C0">
              <w:rPr>
                <w:b/>
                <w:w w:val="85"/>
                <w:sz w:val="24"/>
                <w:szCs w:val="24"/>
              </w:rPr>
              <w:t xml:space="preserve">Main Learning Focus – </w:t>
            </w:r>
            <w:r w:rsidR="00A35E16">
              <w:rPr>
                <w:b/>
                <w:w w:val="85"/>
                <w:sz w:val="24"/>
                <w:szCs w:val="24"/>
              </w:rPr>
              <w:t xml:space="preserve">Communication and Language </w:t>
            </w:r>
          </w:p>
          <w:p w:rsidR="003553AF" w:rsidRPr="003553AF" w:rsidRDefault="003553AF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 xml:space="preserve">Maintains attention, concentrates and sits quietly during appropriate activity. </w:t>
            </w:r>
          </w:p>
          <w:p w:rsidR="003553AF" w:rsidRPr="003553AF" w:rsidRDefault="003553AF" w:rsidP="003553AF">
            <w:pPr>
              <w:pStyle w:val="TableParagraph"/>
              <w:spacing w:before="20" w:line="219" w:lineRule="exact"/>
              <w:ind w:left="360"/>
              <w:rPr>
                <w:sz w:val="24"/>
                <w:szCs w:val="24"/>
              </w:rPr>
            </w:pPr>
            <w:r>
              <w:t>•</w:t>
            </w:r>
            <w:r>
              <w:t xml:space="preserve">   </w:t>
            </w:r>
            <w:r>
              <w:t>Two-channelled attention – can listen and do for short span.</w:t>
            </w:r>
          </w:p>
          <w:p w:rsidR="003553AF" w:rsidRPr="003553AF" w:rsidRDefault="003553AF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 xml:space="preserve">Children listen attentively in a range of situations. </w:t>
            </w:r>
          </w:p>
          <w:p w:rsidR="005270C0" w:rsidRPr="003553AF" w:rsidRDefault="003553AF" w:rsidP="005270C0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>They listen to stories, accurately anticipating key events and respond to what they hear with relevant comments, questions or actions.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 xml:space="preserve">Responds to instructions involving a two-part sequence. Understands humour, e.g. nonsense rhymes, jokes. 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>Able to follow a st</w:t>
            </w:r>
            <w:r>
              <w:t>ory without pictures or props.</w:t>
            </w:r>
          </w:p>
          <w:p w:rsidR="003553AF" w:rsidRDefault="003553AF" w:rsidP="003553AF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>Listens and responds to ideas expressed by others in conversation or discussion.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>Uses language to imagine and recreate roles and e</w:t>
            </w:r>
            <w:r>
              <w:t>xperiences in play situations.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>Links statements and sticks</w:t>
            </w:r>
            <w:r>
              <w:t xml:space="preserve"> to a main theme or intention.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>Uses talk to organise, sequence and clarify thinking</w:t>
            </w:r>
            <w:r>
              <w:t>, ideas, feelings and events.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1"/>
              </w:numPr>
              <w:spacing w:before="20" w:line="219" w:lineRule="exact"/>
              <w:rPr>
                <w:sz w:val="24"/>
                <w:szCs w:val="24"/>
              </w:rPr>
            </w:pPr>
            <w:r>
              <w:t>Uses</w:t>
            </w:r>
            <w:r>
              <w:t xml:space="preserve"> a storyline or narrative into their play.</w:t>
            </w:r>
          </w:p>
        </w:tc>
      </w:tr>
      <w:tr w:rsidR="00407AA0" w:rsidTr="005270C0">
        <w:trPr>
          <w:trHeight w:val="4385"/>
        </w:trPr>
        <w:tc>
          <w:tcPr>
            <w:tcW w:w="9249" w:type="dxa"/>
          </w:tcPr>
          <w:p w:rsidR="005270C0" w:rsidRPr="005270C0" w:rsidRDefault="005270C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5270C0">
              <w:rPr>
                <w:b/>
                <w:sz w:val="24"/>
                <w:szCs w:val="24"/>
              </w:rPr>
              <w:t>Main Learning Focus – Physical Development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Moves freely and with pleasure and confidence in a range of ways, such as slithering, shuffling, rolling, crawling, walking, running, jumping, skipping, sliding and hopping. </w:t>
            </w:r>
          </w:p>
          <w:p w:rsidR="005270C0" w:rsidRPr="005270C0" w:rsidRDefault="005270C0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Runs skilfully and negotiates space successfully, adjusting speed or direction to avoid obstacles. </w:t>
            </w:r>
          </w:p>
          <w:p w:rsidR="003553AF" w:rsidRPr="003553AF" w:rsidRDefault="003553AF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>Jumps off an object and lands appropriately</w:t>
            </w:r>
            <w:r>
              <w:t>.</w:t>
            </w:r>
          </w:p>
          <w:p w:rsidR="00407AA0" w:rsidRPr="003553AF" w:rsidRDefault="003553AF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>Travels with confidence and skill around, under, over and through balancing and climbing equipment.</w:t>
            </w:r>
          </w:p>
          <w:p w:rsidR="003553AF" w:rsidRPr="003553AF" w:rsidRDefault="003553AF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>Begins</w:t>
            </w:r>
            <w:r>
              <w:t xml:space="preserve"> to form recognisable letters.</w:t>
            </w:r>
          </w:p>
          <w:p w:rsidR="003553AF" w:rsidRPr="005270C0" w:rsidRDefault="003553AF" w:rsidP="005270C0">
            <w:pPr>
              <w:pStyle w:val="TableParagraph"/>
              <w:numPr>
                <w:ilvl w:val="0"/>
                <w:numId w:val="22"/>
              </w:numPr>
              <w:spacing w:before="3"/>
              <w:rPr>
                <w:b/>
                <w:w w:val="85"/>
                <w:sz w:val="24"/>
              </w:rPr>
            </w:pPr>
            <w:r>
              <w:t>Uses a pencil and hold</w:t>
            </w:r>
            <w:r>
              <w:t xml:space="preserve">s </w:t>
            </w:r>
            <w:r>
              <w:t>it effectively to form recognisable letters, most of which are correctly formed.</w:t>
            </w:r>
          </w:p>
        </w:tc>
      </w:tr>
      <w:tr w:rsidR="00A925CF" w:rsidTr="003767AF">
        <w:trPr>
          <w:trHeight w:val="4385"/>
        </w:trPr>
        <w:tc>
          <w:tcPr>
            <w:tcW w:w="9249" w:type="dxa"/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 xml:space="preserve">Main Learning Focus – </w:t>
            </w:r>
            <w:r w:rsidR="003553AF">
              <w:rPr>
                <w:b/>
                <w:w w:val="85"/>
                <w:sz w:val="24"/>
              </w:rPr>
              <w:t xml:space="preserve">Personal, Social and Emotional Development. 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8"/>
              </w:numPr>
              <w:spacing w:line="266" w:lineRule="auto"/>
              <w:ind w:right="5"/>
              <w:rPr>
                <w:sz w:val="20"/>
              </w:rPr>
            </w:pPr>
            <w:r>
              <w:t xml:space="preserve">Children play co-operatively, taking turns with others. </w:t>
            </w:r>
          </w:p>
          <w:p w:rsidR="00C649B5" w:rsidRPr="003553AF" w:rsidRDefault="003553AF" w:rsidP="003553AF">
            <w:pPr>
              <w:pStyle w:val="TableParagraph"/>
              <w:numPr>
                <w:ilvl w:val="0"/>
                <w:numId w:val="28"/>
              </w:numPr>
              <w:spacing w:line="266" w:lineRule="auto"/>
              <w:ind w:right="5"/>
              <w:rPr>
                <w:sz w:val="20"/>
              </w:rPr>
            </w:pPr>
            <w:r>
              <w:t>They take account of one another’s ideas about how to organise their activity.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8"/>
              </w:numPr>
              <w:spacing w:line="266" w:lineRule="auto"/>
              <w:ind w:right="5"/>
              <w:rPr>
                <w:sz w:val="20"/>
              </w:rPr>
            </w:pPr>
            <w:r>
              <w:t xml:space="preserve">Children are confident to try new activities, and say why they like some activities more than others. 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8"/>
              </w:numPr>
              <w:spacing w:line="266" w:lineRule="auto"/>
              <w:ind w:right="5"/>
              <w:rPr>
                <w:sz w:val="20"/>
              </w:rPr>
            </w:pPr>
            <w:r>
              <w:t>They are confident to speak in a familiar group, will talk about their ideas, and will choose the resources they need for their chosen activities.</w:t>
            </w:r>
          </w:p>
          <w:p w:rsidR="003553AF" w:rsidRPr="003553AF" w:rsidRDefault="003553AF" w:rsidP="003553AF">
            <w:pPr>
              <w:pStyle w:val="TableParagraph"/>
              <w:numPr>
                <w:ilvl w:val="0"/>
                <w:numId w:val="28"/>
              </w:numPr>
              <w:spacing w:line="266" w:lineRule="auto"/>
              <w:ind w:right="5"/>
              <w:rPr>
                <w:sz w:val="20"/>
              </w:rPr>
            </w:pPr>
            <w:r>
              <w:t>They work as part of a group or class, and understand and follow the rules.</w:t>
            </w:r>
          </w:p>
          <w:p w:rsidR="003553AF" w:rsidRDefault="003553AF" w:rsidP="003553AF">
            <w:pPr>
              <w:pStyle w:val="TableParagraph"/>
              <w:numPr>
                <w:ilvl w:val="0"/>
                <w:numId w:val="28"/>
              </w:numPr>
              <w:spacing w:line="266" w:lineRule="auto"/>
              <w:ind w:right="5"/>
              <w:rPr>
                <w:sz w:val="20"/>
              </w:rPr>
            </w:pPr>
            <w:r>
              <w:t>They adjust their behaviour to different situations, and take changes of routine in their stride.</w:t>
            </w: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EA367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1EBA99FA" wp14:editId="77B1D6F8">
            <wp:simplePos x="0" y="0"/>
            <wp:positionH relativeFrom="page">
              <wp:posOffset>1666875</wp:posOffset>
            </wp:positionH>
            <wp:positionV relativeFrom="paragraph">
              <wp:posOffset>635</wp:posOffset>
            </wp:positionV>
            <wp:extent cx="6734175" cy="3126740"/>
            <wp:effectExtent l="0" t="0" r="9525" b="0"/>
            <wp:wrapTight wrapText="bothSides">
              <wp:wrapPolygon edited="0">
                <wp:start x="0" y="0"/>
                <wp:lineTo x="0" y="21451"/>
                <wp:lineTo x="21569" y="21451"/>
                <wp:lineTo x="21569" y="0"/>
                <wp:lineTo x="0" y="0"/>
              </wp:wrapPolygon>
            </wp:wrapTight>
            <wp:docPr id="3" name="Picture 3" descr="Image result for prime area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me areas di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EA3673">
      <w:pPr>
        <w:pStyle w:val="BodyText"/>
        <w:spacing w:before="9" w:after="1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E610866" wp14:editId="7B8C1335">
                <wp:simplePos x="0" y="0"/>
                <wp:positionH relativeFrom="page">
                  <wp:posOffset>499110</wp:posOffset>
                </wp:positionH>
                <wp:positionV relativeFrom="paragraph">
                  <wp:posOffset>4443154</wp:posOffset>
                </wp:positionV>
                <wp:extent cx="9658350" cy="1094740"/>
                <wp:effectExtent l="19050" t="19050" r="38100" b="292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C76573" w:rsidRDefault="00C76573" w:rsidP="00C765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Your child will bring home a reading book to share with you at home, please sign the reading record when you have read with your child. They should read a minimum of 4 times a week. </w:t>
                            </w:r>
                          </w:p>
                          <w:p w:rsidR="00C76573" w:rsidRDefault="00C76573" w:rsidP="00C765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Please practice key words (orange book) and the letter sounds 4 times a week.</w:t>
                            </w:r>
                            <w:r w:rsidR="00EA3673">
                              <w:t xml:space="preserve"> </w:t>
                            </w:r>
                          </w:p>
                          <w:p w:rsidR="00EA3673" w:rsidRPr="00EA3673" w:rsidRDefault="003767AF" w:rsidP="00C765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Please practice the targets in the maths passports with your child. </w:t>
                            </w:r>
                            <w:r w:rsidR="00EA367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0866" id="_x0000_s1031" type="#_x0000_t202" style="position:absolute;margin-left:39.3pt;margin-top:349.85pt;width:760.5pt;height:86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" strokecolor="#4f81bd" strokeweight="4.5pt">
                <v:textbox>
                  <w:txbxContent>
                    <w:p w:rsidR="00EA3673" w:rsidRDefault="00EA3673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:rsidR="00C76573" w:rsidRDefault="00C76573" w:rsidP="00C7657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Your child will bring home a reading book to share with you at home, please sign the reading record when you have read with your child. They should read a minimum of 4 times a week. </w:t>
                      </w:r>
                    </w:p>
                    <w:p w:rsidR="00C76573" w:rsidRDefault="00C76573" w:rsidP="00C7657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Please practice key words (orange book)</w:t>
                      </w:r>
                      <w:r>
                        <w:t xml:space="preserve"> and the letter sounds 4 times a week</w:t>
                      </w:r>
                      <w:r>
                        <w:t>.</w:t>
                      </w:r>
                      <w:r w:rsidR="00EA3673">
                        <w:t xml:space="preserve"> </w:t>
                      </w:r>
                    </w:p>
                    <w:p w:rsidR="00EA3673" w:rsidRPr="00EA3673" w:rsidRDefault="003767AF" w:rsidP="00C76573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Please practice the targets in the maths passports with your child. </w:t>
                      </w:r>
                      <w:r w:rsidR="00EA3673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319C014" wp14:editId="4DEA912A">
                <wp:simplePos x="0" y="0"/>
                <wp:positionH relativeFrom="margin">
                  <wp:posOffset>354965</wp:posOffset>
                </wp:positionH>
                <wp:positionV relativeFrom="paragraph">
                  <wp:posOffset>2844800</wp:posOffset>
                </wp:positionV>
                <wp:extent cx="9629775" cy="14097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r>
                              <w:rPr>
                                <w:b/>
                              </w:rPr>
                              <w:t>Early Years- Overarching Principles</w:t>
                            </w:r>
                            <w:r>
                              <w:t xml:space="preserve"> </w:t>
                            </w:r>
                          </w:p>
                          <w:p w:rsidR="00EA3673" w:rsidRDefault="00EA3673" w:rsidP="00EA3673">
                            <w:r>
                              <w:t xml:space="preserve">every child is a unique child, who is constantly learning and can be resilient, capable, confident and self-assured; </w:t>
                            </w:r>
                          </w:p>
                          <w:p w:rsidR="00EA3673" w:rsidRDefault="00EA3673" w:rsidP="00EA3673">
                            <w:r>
                              <w:t xml:space="preserve">• children learn to be strong and independent through positive relationships; </w:t>
                            </w:r>
                          </w:p>
                          <w:p w:rsidR="00EA3673" w:rsidRDefault="00EA3673" w:rsidP="00EA3673">
                            <w:r>
                              <w:t xml:space="preserve">• children learn and develop well in enabling environments, in which their experiences respond to their individual needs and there is a strong partnership between practitioners and parents and/or carers; and </w:t>
                            </w:r>
                          </w:p>
                          <w:p w:rsidR="00EA3673" w:rsidRPr="008219EE" w:rsidRDefault="00EA3673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• children develop and learn in different ways and at different rates. The framework covers the education and care of all children in early years</w:t>
                            </w:r>
                            <w:r w:rsidR="005270C0">
                              <w:t>’</w:t>
                            </w:r>
                            <w:r>
                              <w:t xml:space="preserve"> provision, including children with special educational needs and disabilities.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014" id="_x0000_s1032" type="#_x0000_t202" style="position:absolute;margin-left:27.95pt;margin-top:224pt;width:758.25pt;height:11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" strokecolor="#4f81bd" strokeweight="4.5pt">
                <v:textbox>
                  <w:txbxContent>
                    <w:p w:rsidR="00EA3673" w:rsidRDefault="00EA3673" w:rsidP="00EA3673">
                      <w:r>
                        <w:rPr>
                          <w:b/>
                        </w:rPr>
                        <w:t>Early Years- Overarching Principles</w:t>
                      </w:r>
                      <w:r>
                        <w:t xml:space="preserve"> </w:t>
                      </w:r>
                    </w:p>
                    <w:p w:rsidR="00EA3673" w:rsidRDefault="00EA3673" w:rsidP="00EA3673">
                      <w:r>
                        <w:t xml:space="preserve">every child is a unique child, who is constantly learning and can be resilient, capable, confident and self-assured; </w:t>
                      </w:r>
                    </w:p>
                    <w:p w:rsidR="00EA3673" w:rsidRDefault="00EA3673" w:rsidP="00EA3673">
                      <w:r>
                        <w:t xml:space="preserve">• children learn to be strong and independent through positive relationships; </w:t>
                      </w:r>
                    </w:p>
                    <w:p w:rsidR="00EA3673" w:rsidRDefault="00EA3673" w:rsidP="00EA3673">
                      <w:r>
                        <w:t xml:space="preserve">• children learn and develop well in enabling environments, in which their experiences respond to their individual needs and there is a strong partnership between practitioners and parents and/or carers; and </w:t>
                      </w:r>
                    </w:p>
                    <w:p w:rsidR="00EA3673" w:rsidRPr="008219EE" w:rsidRDefault="00EA3673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• children develop and learn in different ways and at different rates. The framework covers the education and care of all children in early years</w:t>
                      </w:r>
                      <w:r w:rsidR="005270C0">
                        <w:t>’</w:t>
                      </w:r>
                      <w:r>
                        <w:t xml:space="preserve"> provision, including children with special educational needs and disabilities.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25CF" w:rsidSect="00EA3673">
      <w:pgSz w:w="16840" w:h="11910" w:orient="landscape"/>
      <w:pgMar w:top="1220" w:right="1420" w:bottom="1200" w:left="28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75"/>
    <w:multiLevelType w:val="hybridMultilevel"/>
    <w:tmpl w:val="FD8ED72A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2634274"/>
    <w:multiLevelType w:val="hybridMultilevel"/>
    <w:tmpl w:val="454615F2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C1E"/>
    <w:multiLevelType w:val="hybridMultilevel"/>
    <w:tmpl w:val="7A2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6B8"/>
    <w:multiLevelType w:val="hybridMultilevel"/>
    <w:tmpl w:val="C21C4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2FF8"/>
    <w:multiLevelType w:val="hybridMultilevel"/>
    <w:tmpl w:val="06BE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655DA"/>
    <w:multiLevelType w:val="hybridMultilevel"/>
    <w:tmpl w:val="C1682A1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ECD624E"/>
    <w:multiLevelType w:val="hybridMultilevel"/>
    <w:tmpl w:val="192ADFD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9" w15:restartNumberingAfterBreak="0">
    <w:nsid w:val="20B73E54"/>
    <w:multiLevelType w:val="hybridMultilevel"/>
    <w:tmpl w:val="D714A5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98A3C5B"/>
    <w:multiLevelType w:val="hybridMultilevel"/>
    <w:tmpl w:val="6482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1D9"/>
    <w:multiLevelType w:val="hybridMultilevel"/>
    <w:tmpl w:val="CABE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C5149"/>
    <w:multiLevelType w:val="hybridMultilevel"/>
    <w:tmpl w:val="5CE4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0604C"/>
    <w:multiLevelType w:val="hybridMultilevel"/>
    <w:tmpl w:val="16FE80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363D3C"/>
    <w:multiLevelType w:val="hybridMultilevel"/>
    <w:tmpl w:val="E6ACD99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FF54ACA"/>
    <w:multiLevelType w:val="hybridMultilevel"/>
    <w:tmpl w:val="BC28C8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0DB443B"/>
    <w:multiLevelType w:val="hybridMultilevel"/>
    <w:tmpl w:val="7AB2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46B2E"/>
    <w:multiLevelType w:val="hybridMultilevel"/>
    <w:tmpl w:val="1496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1BBF"/>
    <w:multiLevelType w:val="hybridMultilevel"/>
    <w:tmpl w:val="32BE31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1A8"/>
    <w:multiLevelType w:val="hybridMultilevel"/>
    <w:tmpl w:val="61B8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C031C"/>
    <w:multiLevelType w:val="hybridMultilevel"/>
    <w:tmpl w:val="E2D6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1CEA"/>
    <w:multiLevelType w:val="hybridMultilevel"/>
    <w:tmpl w:val="EFE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6FBC"/>
    <w:multiLevelType w:val="hybridMultilevel"/>
    <w:tmpl w:val="BAAC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B2A77"/>
    <w:multiLevelType w:val="hybridMultilevel"/>
    <w:tmpl w:val="96EA0E0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73765556"/>
    <w:multiLevelType w:val="hybridMultilevel"/>
    <w:tmpl w:val="F7C4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1FAA"/>
    <w:multiLevelType w:val="hybridMultilevel"/>
    <w:tmpl w:val="1B529F7E"/>
    <w:lvl w:ilvl="0" w:tplc="ACE4493C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682B"/>
    <w:multiLevelType w:val="hybridMultilevel"/>
    <w:tmpl w:val="0B701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7"/>
  </w:num>
  <w:num w:numId="5">
    <w:abstractNumId w:val="15"/>
  </w:num>
  <w:num w:numId="6">
    <w:abstractNumId w:val="13"/>
  </w:num>
  <w:num w:numId="7">
    <w:abstractNumId w:val="24"/>
  </w:num>
  <w:num w:numId="8">
    <w:abstractNumId w:val="5"/>
  </w:num>
  <w:num w:numId="9">
    <w:abstractNumId w:val="0"/>
  </w:num>
  <w:num w:numId="10">
    <w:abstractNumId w:val="1"/>
  </w:num>
  <w:num w:numId="11">
    <w:abstractNumId w:val="17"/>
  </w:num>
  <w:num w:numId="12">
    <w:abstractNumId w:val="12"/>
  </w:num>
  <w:num w:numId="13">
    <w:abstractNumId w:val="19"/>
  </w:num>
  <w:num w:numId="14">
    <w:abstractNumId w:val="11"/>
  </w:num>
  <w:num w:numId="15">
    <w:abstractNumId w:val="10"/>
  </w:num>
  <w:num w:numId="16">
    <w:abstractNumId w:val="2"/>
  </w:num>
  <w:num w:numId="17">
    <w:abstractNumId w:val="4"/>
  </w:num>
  <w:num w:numId="18">
    <w:abstractNumId w:val="23"/>
  </w:num>
  <w:num w:numId="19">
    <w:abstractNumId w:val="22"/>
  </w:num>
  <w:num w:numId="20">
    <w:abstractNumId w:val="18"/>
  </w:num>
  <w:num w:numId="21">
    <w:abstractNumId w:val="20"/>
  </w:num>
  <w:num w:numId="22">
    <w:abstractNumId w:val="6"/>
  </w:num>
  <w:num w:numId="23">
    <w:abstractNumId w:val="14"/>
  </w:num>
  <w:num w:numId="24">
    <w:abstractNumId w:val="16"/>
  </w:num>
  <w:num w:numId="25">
    <w:abstractNumId w:val="25"/>
  </w:num>
  <w:num w:numId="26">
    <w:abstractNumId w:val="3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F5A59"/>
    <w:rsid w:val="0026198C"/>
    <w:rsid w:val="002C2531"/>
    <w:rsid w:val="003553AF"/>
    <w:rsid w:val="003767AF"/>
    <w:rsid w:val="003A1216"/>
    <w:rsid w:val="00407AA0"/>
    <w:rsid w:val="00493BD6"/>
    <w:rsid w:val="004A480A"/>
    <w:rsid w:val="00503EDC"/>
    <w:rsid w:val="005270C0"/>
    <w:rsid w:val="005524DC"/>
    <w:rsid w:val="00602C61"/>
    <w:rsid w:val="00636229"/>
    <w:rsid w:val="006F28BE"/>
    <w:rsid w:val="00707977"/>
    <w:rsid w:val="00740F19"/>
    <w:rsid w:val="008219EE"/>
    <w:rsid w:val="00837525"/>
    <w:rsid w:val="008A18A5"/>
    <w:rsid w:val="008C3F0D"/>
    <w:rsid w:val="00901104"/>
    <w:rsid w:val="009712E3"/>
    <w:rsid w:val="00971C18"/>
    <w:rsid w:val="0099613A"/>
    <w:rsid w:val="00A35E16"/>
    <w:rsid w:val="00A925CF"/>
    <w:rsid w:val="00BA1FC8"/>
    <w:rsid w:val="00C649B5"/>
    <w:rsid w:val="00C76573"/>
    <w:rsid w:val="00CD477D"/>
    <w:rsid w:val="00D80C52"/>
    <w:rsid w:val="00E145D6"/>
    <w:rsid w:val="00E164AE"/>
    <w:rsid w:val="00EA3673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5E5976"/>
  <w15:docId w15:val="{15262860-F298-4E7D-A7D2-32D9FB9E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C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C61"/>
    <w:rPr>
      <w:rFonts w:ascii="Verdana" w:eastAsia="Verdana" w:hAnsi="Verdana" w:cs="Verdan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02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02C6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F041-2A92-446F-8FDC-A06EE6D2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Rachel Longmire</cp:lastModifiedBy>
  <cp:revision>2</cp:revision>
  <cp:lastPrinted>2018-09-25T15:47:00Z</cp:lastPrinted>
  <dcterms:created xsi:type="dcterms:W3CDTF">2019-01-16T12:11:00Z</dcterms:created>
  <dcterms:modified xsi:type="dcterms:W3CDTF">2019-01-16T12:11:00Z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