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5CF" w:rsidRDefault="00971C18">
      <w:pPr>
        <w:spacing w:before="89"/>
        <w:ind w:left="2168" w:right="2192"/>
        <w:jc w:val="center"/>
        <w:rPr>
          <w:rFonts w:ascii="Tahoma" w:hAnsi="Tahoma"/>
          <w:b/>
          <w:w w:val="95"/>
          <w:sz w:val="52"/>
        </w:rPr>
      </w:pPr>
      <w:bookmarkStart w:id="0" w:name="_GoBack"/>
      <w:bookmarkEnd w:id="0"/>
      <w:r>
        <w:rPr>
          <w:rFonts w:ascii="Tahoma" w:hAnsi="Tahoma"/>
          <w:b/>
          <w:w w:val="95"/>
          <w:sz w:val="52"/>
        </w:rPr>
        <w:t>St Luke’s CE</w:t>
      </w:r>
      <w:r>
        <w:rPr>
          <w:rFonts w:ascii="Tahoma" w:hAnsi="Tahoma"/>
          <w:b/>
          <w:spacing w:val="-100"/>
          <w:w w:val="95"/>
          <w:sz w:val="52"/>
        </w:rPr>
        <w:t xml:space="preserve"> </w:t>
      </w:r>
      <w:r>
        <w:rPr>
          <w:rFonts w:ascii="Tahoma" w:hAnsi="Tahoma"/>
          <w:b/>
          <w:w w:val="95"/>
          <w:sz w:val="52"/>
        </w:rPr>
        <w:t>Primary</w:t>
      </w:r>
    </w:p>
    <w:p w:rsidR="006C04E9" w:rsidRDefault="006C04E9">
      <w:pPr>
        <w:spacing w:before="89"/>
        <w:ind w:left="2168" w:right="2192"/>
        <w:jc w:val="center"/>
        <w:rPr>
          <w:rFonts w:ascii="Tahoma" w:hAnsi="Tahoma"/>
          <w:b/>
          <w:sz w:val="52"/>
        </w:rPr>
      </w:pPr>
      <w:r>
        <w:rPr>
          <w:rFonts w:ascii="Tahoma" w:hAnsi="Tahoma"/>
          <w:b/>
          <w:w w:val="95"/>
          <w:sz w:val="52"/>
        </w:rPr>
        <w:t>Year 4</w:t>
      </w:r>
    </w:p>
    <w:p w:rsidR="00A925CF" w:rsidRDefault="002135CF">
      <w:pPr>
        <w:spacing w:before="295"/>
        <w:ind w:left="2182" w:right="2192"/>
        <w:jc w:val="center"/>
        <w:rPr>
          <w:b/>
          <w:w w:val="85"/>
          <w:sz w:val="96"/>
        </w:rPr>
      </w:pPr>
      <w:r>
        <w:rPr>
          <w:b/>
          <w:w w:val="85"/>
          <w:sz w:val="96"/>
        </w:rPr>
        <w:t>Summer 1</w:t>
      </w:r>
    </w:p>
    <w:p w:rsidR="00A925CF" w:rsidRPr="009D1FCD" w:rsidRDefault="002135CF" w:rsidP="009D1FCD">
      <w:pPr>
        <w:spacing w:before="295"/>
        <w:ind w:left="2182" w:right="2192"/>
        <w:jc w:val="center"/>
        <w:rPr>
          <w:b/>
          <w:sz w:val="96"/>
        </w:rPr>
        <w:sectPr w:rsidR="00A925CF" w:rsidRPr="009D1FCD" w:rsidSect="00E164AE">
          <w:type w:val="continuous"/>
          <w:pgSz w:w="11910" w:h="16840"/>
          <w:pgMar w:top="1340" w:right="1120" w:bottom="280" w:left="114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r>
        <w:rPr>
          <w:noProof/>
          <w:lang w:val="en-GB" w:eastAsia="en-GB"/>
        </w:rPr>
        <w:drawing>
          <wp:anchor distT="0" distB="0" distL="114300" distR="114300" simplePos="0" relativeHeight="251693056" behindDoc="0" locked="0" layoutInCell="1" allowOverlap="1">
            <wp:simplePos x="0" y="0"/>
            <wp:positionH relativeFrom="margin">
              <wp:posOffset>892175</wp:posOffset>
            </wp:positionH>
            <wp:positionV relativeFrom="paragraph">
              <wp:posOffset>1548130</wp:posOffset>
            </wp:positionV>
            <wp:extent cx="4210050" cy="586831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10050" cy="5868311"/>
                    </a:xfrm>
                    <a:prstGeom prst="rect">
                      <a:avLst/>
                    </a:prstGeom>
                  </pic:spPr>
                </pic:pic>
              </a:graphicData>
            </a:graphic>
            <wp14:sizeRelH relativeFrom="margin">
              <wp14:pctWidth>0</wp14:pctWidth>
            </wp14:sizeRelH>
            <wp14:sizeRelV relativeFrom="margin">
              <wp14:pctHeight>0</wp14:pctHeight>
            </wp14:sizeRelV>
          </wp:anchor>
        </w:drawing>
      </w:r>
      <w:r w:rsidR="00E164AE">
        <w:rPr>
          <w:noProof/>
          <w:lang w:val="en-GB" w:eastAsia="en-GB"/>
        </w:rPr>
        <w:drawing>
          <wp:anchor distT="0" distB="0" distL="114300" distR="114300" simplePos="0" relativeHeight="251688960" behindDoc="1" locked="0" layoutInCell="1" allowOverlap="1" wp14:anchorId="3157B75A" wp14:editId="0D21D788">
            <wp:simplePos x="0" y="0"/>
            <wp:positionH relativeFrom="column">
              <wp:posOffset>2438400</wp:posOffset>
            </wp:positionH>
            <wp:positionV relativeFrom="paragraph">
              <wp:posOffset>104140</wp:posOffset>
            </wp:positionV>
            <wp:extent cx="1095375" cy="1095375"/>
            <wp:effectExtent l="0" t="0" r="0" b="0"/>
            <wp:wrapNone/>
            <wp:docPr id="2" name="Picture 2" descr="https://pbs.twimg.com/profile_images/690968369261056000/w3P1Vx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690968369261056000/w3P1Vx_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4"/>
        <w:gridCol w:w="4625"/>
      </w:tblGrid>
      <w:tr w:rsidR="004D5421" w:rsidTr="004D5421">
        <w:trPr>
          <w:trHeight w:val="340"/>
        </w:trPr>
        <w:tc>
          <w:tcPr>
            <w:tcW w:w="9249" w:type="dxa"/>
            <w:gridSpan w:val="2"/>
            <w:shd w:val="clear" w:color="auto" w:fill="548DD4" w:themeFill="text2" w:themeFillTint="99"/>
          </w:tcPr>
          <w:p w:rsidR="004D5421" w:rsidRDefault="004D5421" w:rsidP="004D5421">
            <w:pPr>
              <w:pStyle w:val="TableParagraph"/>
              <w:spacing w:before="6" w:line="319" w:lineRule="exact"/>
              <w:rPr>
                <w:b/>
                <w:sz w:val="28"/>
              </w:rPr>
            </w:pPr>
            <w:r>
              <w:rPr>
                <w:b/>
                <w:color w:val="FFFFFF"/>
                <w:w w:val="85"/>
                <w:sz w:val="28"/>
              </w:rPr>
              <w:lastRenderedPageBreak/>
              <w:t>Discrete Learning</w:t>
            </w:r>
            <w:r>
              <w:rPr>
                <w:b/>
                <w:color w:val="FFFFFF"/>
                <w:spacing w:val="-55"/>
                <w:w w:val="85"/>
                <w:sz w:val="28"/>
              </w:rPr>
              <w:t xml:space="preserve"> </w:t>
            </w:r>
            <w:r>
              <w:rPr>
                <w:b/>
                <w:color w:val="FFFFFF"/>
                <w:w w:val="85"/>
                <w:sz w:val="28"/>
              </w:rPr>
              <w:t>Subjects</w:t>
            </w:r>
          </w:p>
        </w:tc>
      </w:tr>
      <w:tr w:rsidR="004D5421" w:rsidTr="004D5421">
        <w:trPr>
          <w:trHeight w:val="7680"/>
        </w:trPr>
        <w:tc>
          <w:tcPr>
            <w:tcW w:w="9249" w:type="dxa"/>
            <w:gridSpan w:val="2"/>
          </w:tcPr>
          <w:p w:rsidR="004D5421" w:rsidRDefault="004D5421" w:rsidP="004D5421">
            <w:pPr>
              <w:pStyle w:val="TableParagraph"/>
              <w:spacing w:before="3"/>
              <w:rPr>
                <w:b/>
                <w:w w:val="85"/>
                <w:sz w:val="24"/>
              </w:rPr>
            </w:pPr>
            <w:r>
              <w:rPr>
                <w:b/>
                <w:w w:val="85"/>
                <w:sz w:val="24"/>
              </w:rPr>
              <w:t>Main Learning Focus in</w:t>
            </w:r>
            <w:r>
              <w:rPr>
                <w:b/>
                <w:spacing w:val="-52"/>
                <w:w w:val="85"/>
                <w:sz w:val="24"/>
              </w:rPr>
              <w:t xml:space="preserve"> </w:t>
            </w:r>
            <w:r>
              <w:rPr>
                <w:b/>
                <w:w w:val="85"/>
                <w:sz w:val="24"/>
              </w:rPr>
              <w:t>English:</w:t>
            </w:r>
          </w:p>
          <w:p w:rsidR="004D5421" w:rsidRPr="00FA2054" w:rsidRDefault="004D5421" w:rsidP="004D5421">
            <w:pPr>
              <w:pStyle w:val="TableParagraph"/>
              <w:spacing w:before="3"/>
              <w:rPr>
                <w:b/>
                <w:sz w:val="20"/>
                <w:szCs w:val="20"/>
              </w:rPr>
            </w:pPr>
            <w:r>
              <w:rPr>
                <w:noProof/>
                <w:lang w:val="en-GB" w:eastAsia="en-GB"/>
              </w:rPr>
              <w:drawing>
                <wp:anchor distT="0" distB="0" distL="0" distR="0" simplePos="0" relativeHeight="251684864" behindDoc="0" locked="0" layoutInCell="1" allowOverlap="1" wp14:anchorId="179AAF82" wp14:editId="244BC500">
                  <wp:simplePos x="0" y="0"/>
                  <wp:positionH relativeFrom="page">
                    <wp:posOffset>4404995</wp:posOffset>
                  </wp:positionH>
                  <wp:positionV relativeFrom="margin">
                    <wp:posOffset>347980</wp:posOffset>
                  </wp:positionV>
                  <wp:extent cx="1068390" cy="854963"/>
                  <wp:effectExtent l="0" t="0" r="0" b="2540"/>
                  <wp:wrapNone/>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jpeg"/>
                          <pic:cNvPicPr/>
                        </pic:nvPicPr>
                        <pic:blipFill>
                          <a:blip r:embed="rId10" cstate="print"/>
                          <a:stretch>
                            <a:fillRect/>
                          </a:stretch>
                        </pic:blipFill>
                        <pic:spPr>
                          <a:xfrm>
                            <a:off x="0" y="0"/>
                            <a:ext cx="1068390" cy="854963"/>
                          </a:xfrm>
                          <a:prstGeom prst="rect">
                            <a:avLst/>
                          </a:prstGeom>
                        </pic:spPr>
                      </pic:pic>
                    </a:graphicData>
                  </a:graphic>
                </wp:anchor>
              </w:drawing>
            </w:r>
          </w:p>
          <w:p w:rsidR="008979FC" w:rsidRPr="008979FC" w:rsidRDefault="008979FC" w:rsidP="008979FC">
            <w:pPr>
              <w:pStyle w:val="TableParagraph"/>
              <w:spacing w:before="20" w:line="219" w:lineRule="exact"/>
              <w:ind w:left="311"/>
              <w:rPr>
                <w:rFonts w:ascii="Arial" w:hAnsi="Arial" w:cs="Arial"/>
                <w:spacing w:val="-16"/>
              </w:rPr>
            </w:pPr>
            <w:r w:rsidRPr="008979FC">
              <w:rPr>
                <w:rFonts w:ascii="Arial" w:hAnsi="Arial" w:cs="Arial"/>
                <w:b/>
                <w:spacing w:val="-16"/>
              </w:rPr>
              <w:t>Fiction:</w:t>
            </w:r>
            <w:r w:rsidRPr="008979FC">
              <w:rPr>
                <w:rFonts w:ascii="Arial" w:hAnsi="Arial" w:cs="Arial"/>
                <w:spacing w:val="-16"/>
              </w:rPr>
              <w:t xml:space="preserve"> Macbeth Retold in modern-day English by C.A. Plaisted </w:t>
            </w:r>
          </w:p>
          <w:p w:rsidR="008979FC" w:rsidRPr="008979FC" w:rsidRDefault="008979FC" w:rsidP="008979FC">
            <w:pPr>
              <w:pStyle w:val="TableParagraph"/>
              <w:spacing w:before="20" w:line="219" w:lineRule="exact"/>
              <w:ind w:left="311"/>
              <w:rPr>
                <w:rFonts w:ascii="Arial" w:hAnsi="Arial" w:cs="Arial"/>
                <w:spacing w:val="-16"/>
              </w:rPr>
            </w:pPr>
            <w:r w:rsidRPr="008979FC">
              <w:rPr>
                <w:rFonts w:ascii="Arial" w:hAnsi="Arial" w:cs="Arial"/>
                <w:b/>
                <w:spacing w:val="-16"/>
              </w:rPr>
              <w:t>Non-fiction:</w:t>
            </w:r>
            <w:r w:rsidRPr="008979FC">
              <w:rPr>
                <w:rFonts w:ascii="Arial" w:hAnsi="Arial" w:cs="Arial"/>
                <w:spacing w:val="-16"/>
              </w:rPr>
              <w:t xml:space="preserve">  Non-chronological reports on living things</w:t>
            </w:r>
          </w:p>
          <w:p w:rsidR="008979FC" w:rsidRPr="008979FC" w:rsidRDefault="008979FC" w:rsidP="008979FC">
            <w:pPr>
              <w:pStyle w:val="TableParagraph"/>
              <w:spacing w:before="20" w:line="219" w:lineRule="exact"/>
              <w:ind w:left="311"/>
              <w:rPr>
                <w:rFonts w:ascii="Arial" w:hAnsi="Arial" w:cs="Arial"/>
                <w:spacing w:val="-16"/>
              </w:rPr>
            </w:pPr>
          </w:p>
          <w:p w:rsidR="008979FC" w:rsidRPr="008979FC" w:rsidRDefault="008979FC" w:rsidP="008979FC">
            <w:pPr>
              <w:pStyle w:val="TableParagraph"/>
              <w:spacing w:before="20" w:line="219" w:lineRule="exact"/>
              <w:ind w:left="311"/>
              <w:rPr>
                <w:rFonts w:ascii="Arial" w:hAnsi="Arial" w:cs="Arial"/>
                <w:b/>
                <w:spacing w:val="-16"/>
              </w:rPr>
            </w:pPr>
            <w:r w:rsidRPr="008979FC">
              <w:rPr>
                <w:rFonts w:ascii="Arial" w:hAnsi="Arial" w:cs="Arial"/>
                <w:b/>
                <w:spacing w:val="-16"/>
              </w:rPr>
              <w:t>Speaking and listening</w:t>
            </w:r>
          </w:p>
          <w:p w:rsidR="008979FC" w:rsidRPr="008979FC" w:rsidRDefault="002E3AD1" w:rsidP="008979FC">
            <w:pPr>
              <w:pStyle w:val="TableParagraph"/>
              <w:numPr>
                <w:ilvl w:val="0"/>
                <w:numId w:val="6"/>
              </w:numPr>
              <w:spacing w:before="20" w:line="219" w:lineRule="exact"/>
              <w:rPr>
                <w:rFonts w:ascii="Arial" w:hAnsi="Arial" w:cs="Arial"/>
                <w:spacing w:val="-16"/>
              </w:rPr>
            </w:pPr>
            <w:r w:rsidRPr="008979FC">
              <w:rPr>
                <w:rFonts w:ascii="Arial" w:hAnsi="Arial" w:cs="Arial"/>
                <w:spacing w:val="-16"/>
              </w:rPr>
              <w:t xml:space="preserve">Participation in class and group discussions </w:t>
            </w:r>
          </w:p>
          <w:p w:rsidR="008979FC" w:rsidRPr="008979FC" w:rsidRDefault="002E3AD1" w:rsidP="008979FC">
            <w:pPr>
              <w:pStyle w:val="TableParagraph"/>
              <w:numPr>
                <w:ilvl w:val="0"/>
                <w:numId w:val="6"/>
              </w:numPr>
              <w:spacing w:before="20" w:line="219" w:lineRule="exact"/>
              <w:rPr>
                <w:rFonts w:ascii="Arial" w:hAnsi="Arial" w:cs="Arial"/>
                <w:spacing w:val="-16"/>
              </w:rPr>
            </w:pPr>
            <w:r w:rsidRPr="008979FC">
              <w:rPr>
                <w:rFonts w:ascii="Arial" w:hAnsi="Arial" w:cs="Arial"/>
                <w:spacing w:val="-16"/>
              </w:rPr>
              <w:t xml:space="preserve">Explaining and justifying opinions about texts </w:t>
            </w:r>
          </w:p>
          <w:p w:rsidR="0040614F" w:rsidRPr="008979FC" w:rsidRDefault="002E3AD1" w:rsidP="008979FC">
            <w:pPr>
              <w:pStyle w:val="TableParagraph"/>
              <w:numPr>
                <w:ilvl w:val="0"/>
                <w:numId w:val="6"/>
              </w:numPr>
              <w:spacing w:before="20" w:line="219" w:lineRule="exact"/>
              <w:rPr>
                <w:rFonts w:ascii="Arial" w:hAnsi="Arial" w:cs="Arial"/>
                <w:spacing w:val="-16"/>
              </w:rPr>
            </w:pPr>
            <w:r w:rsidRPr="008979FC">
              <w:rPr>
                <w:rFonts w:ascii="Arial" w:hAnsi="Arial" w:cs="Arial"/>
                <w:spacing w:val="-16"/>
              </w:rPr>
              <w:t>Learning new drama skills</w:t>
            </w:r>
          </w:p>
          <w:p w:rsidR="008979FC" w:rsidRPr="008979FC" w:rsidRDefault="008979FC" w:rsidP="008979FC">
            <w:pPr>
              <w:pStyle w:val="TableParagraph"/>
              <w:spacing w:before="20" w:line="219" w:lineRule="exact"/>
              <w:ind w:left="311"/>
              <w:rPr>
                <w:rFonts w:ascii="Arial" w:hAnsi="Arial" w:cs="Arial"/>
                <w:b/>
                <w:spacing w:val="-16"/>
              </w:rPr>
            </w:pPr>
            <w:r w:rsidRPr="008979FC">
              <w:rPr>
                <w:rFonts w:ascii="Arial" w:hAnsi="Arial" w:cs="Arial"/>
                <w:b/>
                <w:spacing w:val="-16"/>
              </w:rPr>
              <w:t>Reading</w:t>
            </w:r>
          </w:p>
          <w:p w:rsidR="0040614F" w:rsidRPr="008979FC" w:rsidRDefault="002E3AD1" w:rsidP="008979FC">
            <w:pPr>
              <w:pStyle w:val="TableParagraph"/>
              <w:numPr>
                <w:ilvl w:val="0"/>
                <w:numId w:val="7"/>
              </w:numPr>
              <w:spacing w:before="20" w:line="219" w:lineRule="exact"/>
              <w:rPr>
                <w:rFonts w:ascii="Arial" w:hAnsi="Arial" w:cs="Arial"/>
                <w:spacing w:val="-16"/>
              </w:rPr>
            </w:pPr>
            <w:r w:rsidRPr="008979FC">
              <w:rPr>
                <w:rFonts w:ascii="Arial" w:hAnsi="Arial" w:cs="Arial"/>
                <w:spacing w:val="-16"/>
              </w:rPr>
              <w:t xml:space="preserve">Shared Reading – reading a text chosen by the children with the class </w:t>
            </w:r>
          </w:p>
          <w:p w:rsidR="0040614F" w:rsidRPr="008979FC" w:rsidRDefault="002E3AD1" w:rsidP="008979FC">
            <w:pPr>
              <w:pStyle w:val="TableParagraph"/>
              <w:numPr>
                <w:ilvl w:val="0"/>
                <w:numId w:val="7"/>
              </w:numPr>
              <w:spacing w:before="20" w:line="219" w:lineRule="exact"/>
              <w:rPr>
                <w:rFonts w:ascii="Arial" w:hAnsi="Arial" w:cs="Arial"/>
                <w:spacing w:val="-16"/>
              </w:rPr>
            </w:pPr>
            <w:r w:rsidRPr="008979FC">
              <w:rPr>
                <w:rFonts w:ascii="Arial" w:hAnsi="Arial" w:cs="Arial"/>
                <w:spacing w:val="-16"/>
              </w:rPr>
              <w:t xml:space="preserve">Guided Reading – reading with the teacher in small groups Individual &amp; paired reading  </w:t>
            </w:r>
          </w:p>
          <w:p w:rsidR="008979FC" w:rsidRPr="008979FC" w:rsidRDefault="002E3AD1" w:rsidP="008979FC">
            <w:pPr>
              <w:pStyle w:val="TableParagraph"/>
              <w:numPr>
                <w:ilvl w:val="0"/>
                <w:numId w:val="7"/>
              </w:numPr>
              <w:spacing w:before="20" w:line="219" w:lineRule="exact"/>
              <w:rPr>
                <w:rFonts w:ascii="Arial" w:hAnsi="Arial" w:cs="Arial"/>
                <w:spacing w:val="-16"/>
              </w:rPr>
            </w:pPr>
            <w:r w:rsidRPr="008979FC">
              <w:rPr>
                <w:rFonts w:ascii="Arial" w:hAnsi="Arial" w:cs="Arial"/>
                <w:spacing w:val="-16"/>
              </w:rPr>
              <w:t xml:space="preserve">Using reading skills </w:t>
            </w:r>
            <w:r w:rsidR="008979FC" w:rsidRPr="008979FC">
              <w:rPr>
                <w:rFonts w:ascii="Arial" w:hAnsi="Arial" w:cs="Arial"/>
                <w:spacing w:val="-16"/>
              </w:rPr>
              <w:t>to o</w:t>
            </w:r>
            <w:r w:rsidRPr="008979FC">
              <w:rPr>
                <w:rFonts w:ascii="Arial" w:hAnsi="Arial" w:cs="Arial"/>
                <w:spacing w:val="-16"/>
              </w:rPr>
              <w:t>btain information</w:t>
            </w:r>
          </w:p>
          <w:p w:rsidR="0040614F" w:rsidRPr="008979FC" w:rsidRDefault="008979FC" w:rsidP="008979FC">
            <w:pPr>
              <w:pStyle w:val="TableParagraph"/>
              <w:numPr>
                <w:ilvl w:val="0"/>
                <w:numId w:val="7"/>
              </w:numPr>
              <w:spacing w:before="20" w:line="219" w:lineRule="exact"/>
              <w:rPr>
                <w:rFonts w:ascii="Arial" w:hAnsi="Arial" w:cs="Arial"/>
                <w:spacing w:val="-16"/>
              </w:rPr>
            </w:pPr>
            <w:r w:rsidRPr="008979FC">
              <w:rPr>
                <w:rFonts w:ascii="Arial" w:hAnsi="Arial" w:cs="Arial"/>
                <w:spacing w:val="-16"/>
              </w:rPr>
              <w:t xml:space="preserve">Answering ‘big questions’ </w:t>
            </w:r>
          </w:p>
          <w:p w:rsidR="008979FC" w:rsidRPr="008979FC" w:rsidRDefault="008979FC" w:rsidP="008979FC">
            <w:pPr>
              <w:pStyle w:val="TableParagraph"/>
              <w:spacing w:before="20" w:line="219" w:lineRule="exact"/>
              <w:ind w:left="311"/>
              <w:rPr>
                <w:rFonts w:ascii="Arial" w:hAnsi="Arial" w:cs="Arial"/>
                <w:b/>
                <w:spacing w:val="-16"/>
              </w:rPr>
            </w:pPr>
            <w:r w:rsidRPr="008979FC">
              <w:rPr>
                <w:rFonts w:ascii="Arial" w:hAnsi="Arial" w:cs="Arial"/>
                <w:b/>
                <w:spacing w:val="-16"/>
              </w:rPr>
              <w:t>Writing</w:t>
            </w:r>
          </w:p>
          <w:p w:rsidR="008979FC" w:rsidRPr="008979FC" w:rsidRDefault="002E3AD1"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 xml:space="preserve">Using Fantastics to develop writing </w:t>
            </w:r>
          </w:p>
          <w:p w:rsidR="0040614F" w:rsidRPr="008979FC" w:rsidRDefault="002E3AD1"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Planning and structuring different texts</w:t>
            </w:r>
          </w:p>
          <w:p w:rsidR="008979FC" w:rsidRPr="008979FC" w:rsidRDefault="002E3AD1"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Writing</w:t>
            </w:r>
            <w:r w:rsidR="008979FC" w:rsidRPr="008979FC">
              <w:rPr>
                <w:rFonts w:ascii="Arial" w:hAnsi="Arial" w:cs="Arial"/>
                <w:spacing w:val="-16"/>
              </w:rPr>
              <w:t xml:space="preserve"> a</w:t>
            </w:r>
            <w:r w:rsidRPr="008979FC">
              <w:rPr>
                <w:rFonts w:ascii="Arial" w:hAnsi="Arial" w:cs="Arial"/>
                <w:spacing w:val="-16"/>
              </w:rPr>
              <w:t xml:space="preserve"> newspaper report</w:t>
            </w:r>
          </w:p>
          <w:p w:rsidR="008979FC" w:rsidRPr="008979FC" w:rsidRDefault="008979FC"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 xml:space="preserve">Writing a play-script </w:t>
            </w:r>
          </w:p>
          <w:p w:rsidR="008979FC" w:rsidRPr="008979FC" w:rsidRDefault="008979FC"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Writing a non-chronological report</w:t>
            </w:r>
          </w:p>
          <w:p w:rsidR="0040614F" w:rsidRPr="008979FC" w:rsidRDefault="008979FC" w:rsidP="008979FC">
            <w:pPr>
              <w:pStyle w:val="TableParagraph"/>
              <w:numPr>
                <w:ilvl w:val="0"/>
                <w:numId w:val="8"/>
              </w:numPr>
              <w:spacing w:before="20" w:line="219" w:lineRule="exact"/>
              <w:rPr>
                <w:rFonts w:ascii="Arial" w:hAnsi="Arial" w:cs="Arial"/>
                <w:spacing w:val="-16"/>
              </w:rPr>
            </w:pPr>
            <w:r w:rsidRPr="008979FC">
              <w:rPr>
                <w:rFonts w:ascii="Arial" w:hAnsi="Arial" w:cs="Arial"/>
                <w:spacing w:val="-16"/>
              </w:rPr>
              <w:t>Handwriting</w:t>
            </w:r>
          </w:p>
          <w:p w:rsidR="008979FC" w:rsidRPr="008979FC" w:rsidRDefault="008979FC" w:rsidP="008979FC">
            <w:pPr>
              <w:pStyle w:val="TableParagraph"/>
              <w:spacing w:before="20" w:line="219" w:lineRule="exact"/>
              <w:ind w:left="311"/>
              <w:rPr>
                <w:rFonts w:ascii="Arial" w:hAnsi="Arial" w:cs="Arial"/>
                <w:b/>
                <w:spacing w:val="-16"/>
              </w:rPr>
            </w:pPr>
            <w:r w:rsidRPr="008979FC">
              <w:rPr>
                <w:rFonts w:ascii="Arial" w:hAnsi="Arial" w:cs="Arial"/>
                <w:b/>
                <w:spacing w:val="-16"/>
              </w:rPr>
              <w:t>Grammar and Punctuation</w:t>
            </w:r>
          </w:p>
          <w:p w:rsidR="008979FC" w:rsidRPr="008979FC" w:rsidRDefault="002E3AD1"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Revis</w:t>
            </w:r>
            <w:r w:rsidR="008979FC" w:rsidRPr="008979FC">
              <w:rPr>
                <w:rFonts w:ascii="Arial" w:hAnsi="Arial" w:cs="Arial"/>
                <w:spacing w:val="-16"/>
              </w:rPr>
              <w:t>ing the use of punctuation previously taught</w:t>
            </w:r>
          </w:p>
          <w:p w:rsidR="008979FC" w:rsidRPr="008979FC" w:rsidRDefault="008979FC"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extending the range of sentences with more than one clause by using a wider range of conjunctions</w:t>
            </w:r>
          </w:p>
          <w:p w:rsidR="008979FC" w:rsidRPr="008979FC" w:rsidRDefault="008979FC"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using conjunctions, adverbs and prepositions to express time and cause</w:t>
            </w:r>
          </w:p>
          <w:p w:rsidR="008979FC" w:rsidRPr="008979FC" w:rsidRDefault="008979FC"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using commas after fronted adverbials</w:t>
            </w:r>
          </w:p>
          <w:p w:rsidR="008979FC" w:rsidRPr="008979FC" w:rsidRDefault="008979FC"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indicating possession by using the possessive apostrophe with singular and plural nouns</w:t>
            </w:r>
          </w:p>
          <w:p w:rsidR="0040614F" w:rsidRPr="008979FC" w:rsidRDefault="008979FC" w:rsidP="008979FC">
            <w:pPr>
              <w:pStyle w:val="TableParagraph"/>
              <w:numPr>
                <w:ilvl w:val="0"/>
                <w:numId w:val="9"/>
              </w:numPr>
              <w:spacing w:before="20" w:line="219" w:lineRule="exact"/>
              <w:rPr>
                <w:rFonts w:ascii="Arial" w:hAnsi="Arial" w:cs="Arial"/>
                <w:spacing w:val="-16"/>
              </w:rPr>
            </w:pPr>
            <w:r w:rsidRPr="008979FC">
              <w:rPr>
                <w:rFonts w:ascii="Arial" w:hAnsi="Arial" w:cs="Arial"/>
                <w:spacing w:val="-16"/>
              </w:rPr>
              <w:t>using and punctuating direct speech</w:t>
            </w:r>
          </w:p>
          <w:p w:rsidR="0040614F" w:rsidRPr="008979FC" w:rsidRDefault="002E3AD1" w:rsidP="008979FC">
            <w:pPr>
              <w:pStyle w:val="TableParagraph"/>
              <w:spacing w:before="20" w:line="219" w:lineRule="exact"/>
              <w:ind w:left="311"/>
              <w:rPr>
                <w:rFonts w:ascii="Arial" w:hAnsi="Arial" w:cs="Arial"/>
                <w:b/>
                <w:spacing w:val="-16"/>
              </w:rPr>
            </w:pPr>
            <w:r w:rsidRPr="008979FC">
              <w:rPr>
                <w:rFonts w:ascii="Arial" w:hAnsi="Arial" w:cs="Arial"/>
                <w:b/>
                <w:spacing w:val="-16"/>
              </w:rPr>
              <w:t>Spelling</w:t>
            </w:r>
          </w:p>
          <w:p w:rsidR="0040614F" w:rsidRPr="008979FC" w:rsidRDefault="002E3AD1" w:rsidP="008979FC">
            <w:pPr>
              <w:pStyle w:val="TableParagraph"/>
              <w:numPr>
                <w:ilvl w:val="0"/>
                <w:numId w:val="10"/>
              </w:numPr>
              <w:spacing w:before="20" w:line="219" w:lineRule="exact"/>
              <w:rPr>
                <w:rFonts w:ascii="Arial" w:hAnsi="Arial" w:cs="Arial"/>
                <w:spacing w:val="-16"/>
              </w:rPr>
            </w:pPr>
            <w:r w:rsidRPr="008979FC">
              <w:rPr>
                <w:rFonts w:ascii="Arial" w:hAnsi="Arial" w:cs="Arial"/>
                <w:spacing w:val="-16"/>
              </w:rPr>
              <w:t>Words from statutory and personal spelling lists</w:t>
            </w:r>
          </w:p>
          <w:p w:rsidR="0040614F" w:rsidRPr="008979FC" w:rsidRDefault="002E3AD1" w:rsidP="008979FC">
            <w:pPr>
              <w:pStyle w:val="TableParagraph"/>
              <w:numPr>
                <w:ilvl w:val="0"/>
                <w:numId w:val="10"/>
              </w:numPr>
              <w:spacing w:before="20" w:line="219" w:lineRule="exact"/>
              <w:rPr>
                <w:rFonts w:ascii="Arial" w:hAnsi="Arial" w:cs="Arial"/>
                <w:spacing w:val="-16"/>
              </w:rPr>
            </w:pPr>
            <w:r w:rsidRPr="008979FC">
              <w:rPr>
                <w:rFonts w:ascii="Arial" w:hAnsi="Arial" w:cs="Arial"/>
                <w:spacing w:val="-16"/>
              </w:rPr>
              <w:t>Proofreading for words on statutory list</w:t>
            </w:r>
          </w:p>
          <w:p w:rsidR="0040614F" w:rsidRPr="008979FC" w:rsidRDefault="008979FC" w:rsidP="008979FC">
            <w:pPr>
              <w:pStyle w:val="TableParagraph"/>
              <w:spacing w:before="20" w:line="219" w:lineRule="exact"/>
              <w:ind w:left="311"/>
              <w:rPr>
                <w:rFonts w:ascii="Arial" w:hAnsi="Arial" w:cs="Arial"/>
                <w:b/>
                <w:spacing w:val="-16"/>
              </w:rPr>
            </w:pPr>
            <w:r w:rsidRPr="008979FC">
              <w:rPr>
                <w:rFonts w:ascii="Arial" w:hAnsi="Arial" w:cs="Arial"/>
                <w:b/>
                <w:spacing w:val="-16"/>
              </w:rPr>
              <w:t xml:space="preserve">Handwriting </w:t>
            </w:r>
          </w:p>
          <w:p w:rsidR="0040614F" w:rsidRPr="008979FC" w:rsidRDefault="002E3AD1" w:rsidP="008979FC">
            <w:pPr>
              <w:pStyle w:val="TableParagraph"/>
              <w:numPr>
                <w:ilvl w:val="0"/>
                <w:numId w:val="11"/>
              </w:numPr>
              <w:spacing w:before="20" w:line="219" w:lineRule="exact"/>
              <w:rPr>
                <w:rFonts w:ascii="Arial" w:hAnsi="Arial" w:cs="Arial"/>
                <w:spacing w:val="-16"/>
              </w:rPr>
            </w:pPr>
            <w:r w:rsidRPr="008979FC">
              <w:rPr>
                <w:rFonts w:ascii="Arial" w:hAnsi="Arial" w:cs="Arial"/>
                <w:spacing w:val="-16"/>
              </w:rPr>
              <w:t>Revising letter joins formation</w:t>
            </w:r>
          </w:p>
          <w:p w:rsidR="0036489C" w:rsidRPr="008979FC" w:rsidRDefault="002E3AD1" w:rsidP="008979FC">
            <w:pPr>
              <w:pStyle w:val="TableParagraph"/>
              <w:numPr>
                <w:ilvl w:val="0"/>
                <w:numId w:val="11"/>
              </w:numPr>
              <w:spacing w:before="20" w:line="219" w:lineRule="exact"/>
              <w:rPr>
                <w:rFonts w:ascii="Arial" w:hAnsi="Arial" w:cs="Arial"/>
                <w:spacing w:val="-16"/>
              </w:rPr>
            </w:pPr>
            <w:r w:rsidRPr="008979FC">
              <w:rPr>
                <w:rFonts w:ascii="Arial" w:hAnsi="Arial" w:cs="Arial"/>
                <w:spacing w:val="-16"/>
              </w:rPr>
              <w:t>Improve skills in joining writing</w:t>
            </w:r>
          </w:p>
          <w:p w:rsidR="004D5421" w:rsidRDefault="004D5421" w:rsidP="004D5421">
            <w:pPr>
              <w:pStyle w:val="TableParagraph"/>
              <w:spacing w:before="20" w:line="219" w:lineRule="exact"/>
              <w:ind w:left="311"/>
              <w:rPr>
                <w:sz w:val="20"/>
              </w:rPr>
            </w:pPr>
          </w:p>
        </w:tc>
      </w:tr>
      <w:tr w:rsidR="004D5421" w:rsidTr="004D5421">
        <w:trPr>
          <w:trHeight w:val="371"/>
        </w:trPr>
        <w:tc>
          <w:tcPr>
            <w:tcW w:w="9249" w:type="dxa"/>
            <w:gridSpan w:val="2"/>
          </w:tcPr>
          <w:p w:rsidR="004D5421" w:rsidRDefault="004D5421" w:rsidP="004D5421">
            <w:pPr>
              <w:pStyle w:val="TableParagraph"/>
              <w:spacing w:before="3"/>
              <w:jc w:val="center"/>
              <w:rPr>
                <w:b/>
                <w:w w:val="90"/>
                <w:sz w:val="24"/>
              </w:rPr>
            </w:pPr>
          </w:p>
          <w:p w:rsidR="004D5421" w:rsidRDefault="004D5421" w:rsidP="004D5421">
            <w:pPr>
              <w:pStyle w:val="TableParagraph"/>
              <w:spacing w:before="3"/>
              <w:ind w:left="0"/>
              <w:jc w:val="center"/>
              <w:rPr>
                <w:b/>
                <w:sz w:val="24"/>
              </w:rPr>
            </w:pPr>
            <w:r>
              <w:rPr>
                <w:b/>
                <w:w w:val="90"/>
                <w:sz w:val="24"/>
              </w:rPr>
              <w:t>Main Learning Focus in Mathematics:</w:t>
            </w:r>
          </w:p>
          <w:p w:rsidR="004D5421" w:rsidRPr="00CF0D80" w:rsidRDefault="004D5421" w:rsidP="004D5421">
            <w:pPr>
              <w:pStyle w:val="TableParagraph"/>
              <w:spacing w:line="266" w:lineRule="auto"/>
              <w:ind w:left="0" w:right="5205"/>
              <w:jc w:val="center"/>
              <w:rPr>
                <w:sz w:val="20"/>
              </w:rPr>
            </w:pPr>
          </w:p>
        </w:tc>
      </w:tr>
      <w:tr w:rsidR="004D5421" w:rsidTr="004D5421">
        <w:trPr>
          <w:trHeight w:val="371"/>
        </w:trPr>
        <w:tc>
          <w:tcPr>
            <w:tcW w:w="4624" w:type="dxa"/>
          </w:tcPr>
          <w:p w:rsidR="004D5421" w:rsidRDefault="004D5421" w:rsidP="004D5421">
            <w:pPr>
              <w:pStyle w:val="TableParagraph"/>
              <w:spacing w:before="3"/>
              <w:rPr>
                <w:b/>
                <w:w w:val="90"/>
              </w:rPr>
            </w:pPr>
            <w:r w:rsidRPr="00BE2CBD">
              <w:rPr>
                <w:b/>
                <w:w w:val="90"/>
              </w:rPr>
              <w:t xml:space="preserve">In </w:t>
            </w:r>
            <w:r w:rsidR="008979FC">
              <w:rPr>
                <w:b/>
                <w:w w:val="90"/>
              </w:rPr>
              <w:t>Decimals c</w:t>
            </w:r>
            <w:r w:rsidRPr="00BE2CBD">
              <w:rPr>
                <w:b/>
                <w:w w:val="90"/>
              </w:rPr>
              <w:t xml:space="preserve">hildren will learn about: </w:t>
            </w:r>
          </w:p>
          <w:p w:rsidR="008979FC" w:rsidRPr="008979FC" w:rsidRDefault="008979FC" w:rsidP="008979FC">
            <w:pPr>
              <w:pStyle w:val="TableParagraph"/>
              <w:numPr>
                <w:ilvl w:val="0"/>
                <w:numId w:val="4"/>
              </w:numPr>
              <w:spacing w:before="3"/>
              <w:rPr>
                <w:w w:val="90"/>
              </w:rPr>
            </w:pPr>
            <w:r w:rsidRPr="008979FC">
              <w:rPr>
                <w:w w:val="90"/>
              </w:rPr>
              <w:t xml:space="preserve">Make a whole </w:t>
            </w:r>
          </w:p>
          <w:p w:rsidR="008979FC" w:rsidRPr="008979FC" w:rsidRDefault="008979FC" w:rsidP="008979FC">
            <w:pPr>
              <w:pStyle w:val="TableParagraph"/>
              <w:numPr>
                <w:ilvl w:val="0"/>
                <w:numId w:val="4"/>
              </w:numPr>
              <w:spacing w:before="3"/>
              <w:rPr>
                <w:w w:val="90"/>
              </w:rPr>
            </w:pPr>
            <w:r w:rsidRPr="008979FC">
              <w:rPr>
                <w:w w:val="90"/>
              </w:rPr>
              <w:t xml:space="preserve">Write decimals </w:t>
            </w:r>
          </w:p>
          <w:p w:rsidR="008979FC" w:rsidRPr="008979FC" w:rsidRDefault="008979FC" w:rsidP="008979FC">
            <w:pPr>
              <w:pStyle w:val="TableParagraph"/>
              <w:numPr>
                <w:ilvl w:val="0"/>
                <w:numId w:val="4"/>
              </w:numPr>
              <w:spacing w:before="3"/>
              <w:rPr>
                <w:w w:val="90"/>
              </w:rPr>
            </w:pPr>
            <w:r w:rsidRPr="008979FC">
              <w:rPr>
                <w:w w:val="90"/>
              </w:rPr>
              <w:t xml:space="preserve">Compare decimals </w:t>
            </w:r>
          </w:p>
          <w:p w:rsidR="008979FC" w:rsidRPr="008979FC" w:rsidRDefault="008979FC" w:rsidP="008979FC">
            <w:pPr>
              <w:pStyle w:val="TableParagraph"/>
              <w:numPr>
                <w:ilvl w:val="0"/>
                <w:numId w:val="4"/>
              </w:numPr>
              <w:spacing w:before="3"/>
              <w:rPr>
                <w:w w:val="90"/>
              </w:rPr>
            </w:pPr>
            <w:r w:rsidRPr="008979FC">
              <w:rPr>
                <w:w w:val="90"/>
              </w:rPr>
              <w:t xml:space="preserve">Order decimals </w:t>
            </w:r>
          </w:p>
          <w:p w:rsidR="008979FC" w:rsidRPr="008979FC" w:rsidRDefault="008979FC" w:rsidP="008979FC">
            <w:pPr>
              <w:pStyle w:val="TableParagraph"/>
              <w:numPr>
                <w:ilvl w:val="0"/>
                <w:numId w:val="4"/>
              </w:numPr>
              <w:spacing w:before="3"/>
              <w:rPr>
                <w:w w:val="90"/>
              </w:rPr>
            </w:pPr>
            <w:r w:rsidRPr="008979FC">
              <w:rPr>
                <w:w w:val="90"/>
              </w:rPr>
              <w:t xml:space="preserve">Round decimals </w:t>
            </w:r>
          </w:p>
          <w:p w:rsidR="004D5421" w:rsidRPr="00BE2CBD" w:rsidRDefault="008979FC" w:rsidP="008979FC">
            <w:pPr>
              <w:pStyle w:val="TableParagraph"/>
              <w:numPr>
                <w:ilvl w:val="0"/>
                <w:numId w:val="4"/>
              </w:numPr>
              <w:spacing w:before="3"/>
              <w:rPr>
                <w:b/>
                <w:w w:val="90"/>
              </w:rPr>
            </w:pPr>
            <w:r w:rsidRPr="008979FC">
              <w:rPr>
                <w:w w:val="90"/>
              </w:rPr>
              <w:t>Halves and quarter</w:t>
            </w:r>
          </w:p>
        </w:tc>
        <w:tc>
          <w:tcPr>
            <w:tcW w:w="4625" w:type="dxa"/>
          </w:tcPr>
          <w:p w:rsidR="004D5421" w:rsidRDefault="004D5421" w:rsidP="004D5421">
            <w:pPr>
              <w:pStyle w:val="TableParagraph"/>
              <w:spacing w:before="3"/>
              <w:rPr>
                <w:b/>
                <w:w w:val="90"/>
              </w:rPr>
            </w:pPr>
            <w:r w:rsidRPr="00BE2CBD">
              <w:rPr>
                <w:b/>
                <w:w w:val="90"/>
              </w:rPr>
              <w:t xml:space="preserve">In </w:t>
            </w:r>
            <w:r w:rsidR="008979FC">
              <w:rPr>
                <w:b/>
                <w:w w:val="90"/>
              </w:rPr>
              <w:t>Measurement</w:t>
            </w:r>
            <w:r w:rsidRPr="00BE2CBD">
              <w:rPr>
                <w:b/>
                <w:w w:val="90"/>
              </w:rPr>
              <w:t xml:space="preserve"> children will learn about: </w:t>
            </w:r>
          </w:p>
          <w:p w:rsidR="008979FC" w:rsidRPr="008979FC" w:rsidRDefault="008979FC" w:rsidP="008979FC">
            <w:pPr>
              <w:pStyle w:val="TableParagraph"/>
              <w:numPr>
                <w:ilvl w:val="0"/>
                <w:numId w:val="5"/>
              </w:numPr>
              <w:spacing w:before="3"/>
              <w:rPr>
                <w:w w:val="90"/>
              </w:rPr>
            </w:pPr>
            <w:r w:rsidRPr="008979FC">
              <w:rPr>
                <w:w w:val="90"/>
              </w:rPr>
              <w:t xml:space="preserve">Pounds and pence </w:t>
            </w:r>
          </w:p>
          <w:p w:rsidR="008979FC" w:rsidRPr="008979FC" w:rsidRDefault="008979FC" w:rsidP="008979FC">
            <w:pPr>
              <w:pStyle w:val="TableParagraph"/>
              <w:numPr>
                <w:ilvl w:val="0"/>
                <w:numId w:val="5"/>
              </w:numPr>
              <w:spacing w:before="3"/>
              <w:rPr>
                <w:w w:val="90"/>
              </w:rPr>
            </w:pPr>
            <w:r w:rsidRPr="008979FC">
              <w:rPr>
                <w:w w:val="90"/>
              </w:rPr>
              <w:t xml:space="preserve">Ordering amounts of money </w:t>
            </w:r>
          </w:p>
          <w:p w:rsidR="008979FC" w:rsidRPr="008979FC" w:rsidRDefault="008979FC" w:rsidP="008979FC">
            <w:pPr>
              <w:pStyle w:val="TableParagraph"/>
              <w:numPr>
                <w:ilvl w:val="0"/>
                <w:numId w:val="5"/>
              </w:numPr>
              <w:spacing w:before="3"/>
              <w:rPr>
                <w:b/>
                <w:w w:val="90"/>
              </w:rPr>
            </w:pPr>
            <w:r w:rsidRPr="008979FC">
              <w:rPr>
                <w:w w:val="90"/>
              </w:rPr>
              <w:t>Using rounding to estimate money</w:t>
            </w:r>
          </w:p>
          <w:p w:rsidR="008979FC" w:rsidRPr="008979FC" w:rsidRDefault="008979FC" w:rsidP="008979FC">
            <w:pPr>
              <w:pStyle w:val="TableParagraph"/>
              <w:numPr>
                <w:ilvl w:val="0"/>
                <w:numId w:val="5"/>
              </w:numPr>
              <w:spacing w:before="3"/>
              <w:rPr>
                <w:w w:val="90"/>
              </w:rPr>
            </w:pPr>
            <w:r w:rsidRPr="008979FC">
              <w:rPr>
                <w:w w:val="90"/>
              </w:rPr>
              <w:t xml:space="preserve">Hours, minutes and seconds </w:t>
            </w:r>
          </w:p>
          <w:p w:rsidR="008979FC" w:rsidRDefault="008979FC" w:rsidP="008979FC">
            <w:pPr>
              <w:pStyle w:val="TableParagraph"/>
              <w:numPr>
                <w:ilvl w:val="0"/>
                <w:numId w:val="5"/>
              </w:numPr>
              <w:spacing w:before="3"/>
              <w:rPr>
                <w:w w:val="90"/>
              </w:rPr>
            </w:pPr>
            <w:r w:rsidRPr="008979FC">
              <w:rPr>
                <w:w w:val="90"/>
              </w:rPr>
              <w:t>Years, months, weeks and days</w:t>
            </w:r>
          </w:p>
          <w:p w:rsidR="008979FC" w:rsidRDefault="008979FC" w:rsidP="008979FC">
            <w:pPr>
              <w:pStyle w:val="TableParagraph"/>
              <w:numPr>
                <w:ilvl w:val="0"/>
                <w:numId w:val="5"/>
              </w:numPr>
              <w:spacing w:before="3"/>
              <w:rPr>
                <w:w w:val="90"/>
              </w:rPr>
            </w:pPr>
            <w:r w:rsidRPr="008979FC">
              <w:rPr>
                <w:w w:val="90"/>
              </w:rPr>
              <w:t>Analogue to digital –12 hour</w:t>
            </w:r>
          </w:p>
          <w:p w:rsidR="008979FC" w:rsidRPr="008979FC" w:rsidRDefault="008979FC" w:rsidP="008979FC">
            <w:pPr>
              <w:pStyle w:val="TableParagraph"/>
              <w:numPr>
                <w:ilvl w:val="0"/>
                <w:numId w:val="5"/>
              </w:numPr>
              <w:spacing w:before="3"/>
              <w:rPr>
                <w:w w:val="90"/>
              </w:rPr>
            </w:pPr>
            <w:r w:rsidRPr="008979FC">
              <w:rPr>
                <w:w w:val="90"/>
              </w:rPr>
              <w:t xml:space="preserve"> Analogue to digital –24 hour</w:t>
            </w:r>
          </w:p>
        </w:tc>
      </w:tr>
    </w:tbl>
    <w:p w:rsidR="00A925CF" w:rsidRDefault="00A925CF">
      <w:pPr>
        <w:rPr>
          <w:sz w:val="28"/>
        </w:rPr>
        <w:sectPr w:rsidR="00A925CF" w:rsidSect="004D5421">
          <w:pgSz w:w="11910" w:h="16840"/>
          <w:pgMar w:top="601" w:right="278" w:bottom="743" w:left="110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p>
    <w:p w:rsidR="009D1FCD" w:rsidRDefault="002E3AD1" w:rsidP="009D1FCD">
      <w:r>
        <w:rPr>
          <w:noProof/>
          <w:lang w:val="en-GB" w:eastAsia="en-GB"/>
        </w:rPr>
        <w:lastRenderedPageBreak/>
        <w:drawing>
          <wp:anchor distT="0" distB="0" distL="114300" distR="114300" simplePos="0" relativeHeight="251694080" behindDoc="0" locked="0" layoutInCell="1" allowOverlap="1" wp14:anchorId="48CCBFE3" wp14:editId="71EA40DA">
            <wp:simplePos x="0" y="0"/>
            <wp:positionH relativeFrom="column">
              <wp:posOffset>-107950</wp:posOffset>
            </wp:positionH>
            <wp:positionV relativeFrom="paragraph">
              <wp:posOffset>-288925</wp:posOffset>
            </wp:positionV>
            <wp:extent cx="6026150" cy="36753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26150" cy="3675380"/>
                    </a:xfrm>
                    <a:prstGeom prst="rect">
                      <a:avLst/>
                    </a:prstGeom>
                  </pic:spPr>
                </pic:pic>
              </a:graphicData>
            </a:graphic>
          </wp:anchor>
        </w:drawing>
      </w:r>
    </w:p>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9D1FCD" w:rsidRDefault="009D1FCD" w:rsidP="009D1FCD"/>
    <w:p w:rsidR="004D5421" w:rsidRDefault="004D5421" w:rsidP="004D5421"/>
    <w:p w:rsidR="004D5421" w:rsidRDefault="004D5421" w:rsidP="004D5421"/>
    <w:p w:rsidR="004D5421" w:rsidRDefault="004D5421" w:rsidP="004D5421"/>
    <w:p w:rsidR="004D5421" w:rsidRDefault="004D5421" w:rsidP="004D5421"/>
    <w:p w:rsidR="004D5421" w:rsidRDefault="004D5421" w:rsidP="004D5421"/>
    <w:p w:rsidR="004D5421" w:rsidRDefault="004D5421" w:rsidP="004D5421"/>
    <w:p w:rsidR="004D5421" w:rsidRDefault="004D5421" w:rsidP="004D5421"/>
    <w:p w:rsidR="004D5421" w:rsidRDefault="004D5421" w:rsidP="004D5421"/>
    <w:p w:rsidR="002E3AD1" w:rsidRPr="002E3AD1" w:rsidRDefault="002E3AD1" w:rsidP="002E3AD1">
      <w:pPr>
        <w:rPr>
          <w:b/>
        </w:rPr>
      </w:pPr>
      <w:r w:rsidRPr="002E3AD1">
        <w:rPr>
          <w:b/>
        </w:rPr>
        <w:t>Poisonous potions, aromatic brews, vapour or a sticky goo… Welcome to the amazing world of potions!</w:t>
      </w:r>
    </w:p>
    <w:p w:rsidR="002E3AD1" w:rsidRDefault="002E3AD1" w:rsidP="002E3AD1">
      <w:r>
        <w:t>We’ll sort everyday items into solids, liquids and gases. Using our investigation skills we’ll explore capacity and the properties of liquids. We’ll also design fabulous bottles for magical potions. Becoming super scientists,we’ll investigate chemical reactions and states of matter. We’ll research the use of anaesthetic and learn what life was like without it! The play, Macbeth will inspire us to write scripts, and we’ll think of an alternative ending for this tragic</w:t>
      </w:r>
    </w:p>
    <w:p w:rsidR="002E3AD1" w:rsidRDefault="002E3AD1" w:rsidP="002E3AD1">
      <w:r>
        <w:t>tale. We’ll write spells with magical, strange or gruesome effects – what ingredients will we use? It will be great fun to make chocolates and bath bombs! We’ll also create canvas art on a large scale!</w:t>
      </w:r>
      <w:r>
        <w:rPr>
          <w:noProof/>
          <w:lang w:val="en-GB" w:eastAsia="en-GB"/>
        </w:rPr>
        <w:drawing>
          <wp:anchor distT="0" distB="0" distL="0" distR="0" simplePos="0" relativeHeight="251696128" behindDoc="0" locked="0" layoutInCell="1" allowOverlap="1" wp14:anchorId="5AD1F99A" wp14:editId="44618208">
            <wp:simplePos x="0" y="0"/>
            <wp:positionH relativeFrom="page">
              <wp:posOffset>914704</wp:posOffset>
            </wp:positionH>
            <wp:positionV relativeFrom="page">
              <wp:posOffset>1798954</wp:posOffset>
            </wp:positionV>
            <wp:extent cx="195072" cy="152400"/>
            <wp:effectExtent l="0" t="0" r="0" b="0"/>
            <wp:wrapNone/>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697152" behindDoc="0" locked="0" layoutInCell="1" allowOverlap="1" wp14:anchorId="6BC634C3" wp14:editId="2DE2FE19">
            <wp:simplePos x="0" y="0"/>
            <wp:positionH relativeFrom="page">
              <wp:posOffset>914704</wp:posOffset>
            </wp:positionH>
            <wp:positionV relativeFrom="page">
              <wp:posOffset>1966594</wp:posOffset>
            </wp:positionV>
            <wp:extent cx="195072" cy="152400"/>
            <wp:effectExtent l="0" t="0" r="0" b="0"/>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698176" behindDoc="0" locked="0" layoutInCell="1" allowOverlap="1" wp14:anchorId="783AD63A" wp14:editId="04396469">
            <wp:simplePos x="0" y="0"/>
            <wp:positionH relativeFrom="page">
              <wp:posOffset>914704</wp:posOffset>
            </wp:positionH>
            <wp:positionV relativeFrom="page">
              <wp:posOffset>2134234</wp:posOffset>
            </wp:positionV>
            <wp:extent cx="195072" cy="152400"/>
            <wp:effectExtent l="0" t="0" r="0" b="0"/>
            <wp:wrapNone/>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699200" behindDoc="0" locked="0" layoutInCell="1" allowOverlap="1" wp14:anchorId="28CDD501" wp14:editId="7B715E6D">
            <wp:simplePos x="0" y="0"/>
            <wp:positionH relativeFrom="page">
              <wp:posOffset>914704</wp:posOffset>
            </wp:positionH>
            <wp:positionV relativeFrom="page">
              <wp:posOffset>2445130</wp:posOffset>
            </wp:positionV>
            <wp:extent cx="195072" cy="152400"/>
            <wp:effectExtent l="0" t="0" r="0" b="0"/>
            <wp:wrapNone/>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0224" behindDoc="0" locked="0" layoutInCell="1" allowOverlap="1" wp14:anchorId="47407E59" wp14:editId="103BF4D3">
            <wp:simplePos x="0" y="0"/>
            <wp:positionH relativeFrom="page">
              <wp:posOffset>914704</wp:posOffset>
            </wp:positionH>
            <wp:positionV relativeFrom="page">
              <wp:posOffset>2615818</wp:posOffset>
            </wp:positionV>
            <wp:extent cx="195072" cy="152400"/>
            <wp:effectExtent l="0" t="0" r="0" b="0"/>
            <wp:wrapNone/>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1248" behindDoc="0" locked="0" layoutInCell="1" allowOverlap="1" wp14:anchorId="672C09FB" wp14:editId="1F87DF64">
            <wp:simplePos x="0" y="0"/>
            <wp:positionH relativeFrom="page">
              <wp:posOffset>914704</wp:posOffset>
            </wp:positionH>
            <wp:positionV relativeFrom="page">
              <wp:posOffset>2783712</wp:posOffset>
            </wp:positionV>
            <wp:extent cx="195072" cy="152400"/>
            <wp:effectExtent l="0" t="0" r="0" b="0"/>
            <wp:wrapNone/>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2272" behindDoc="0" locked="0" layoutInCell="1" allowOverlap="1" wp14:anchorId="3A91C6CF" wp14:editId="0584D7FB">
            <wp:simplePos x="0" y="0"/>
            <wp:positionH relativeFrom="page">
              <wp:posOffset>914704</wp:posOffset>
            </wp:positionH>
            <wp:positionV relativeFrom="page">
              <wp:posOffset>2954400</wp:posOffset>
            </wp:positionV>
            <wp:extent cx="195072" cy="152400"/>
            <wp:effectExtent l="0" t="0" r="0" b="0"/>
            <wp:wrapNone/>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3296" behindDoc="0" locked="0" layoutInCell="1" allowOverlap="1" wp14:anchorId="545E776C" wp14:editId="47184FC3">
            <wp:simplePos x="0" y="0"/>
            <wp:positionH relativeFrom="page">
              <wp:posOffset>914704</wp:posOffset>
            </wp:positionH>
            <wp:positionV relativeFrom="page">
              <wp:posOffset>3265296</wp:posOffset>
            </wp:positionV>
            <wp:extent cx="195072" cy="15240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4320" behindDoc="0" locked="0" layoutInCell="1" allowOverlap="1" wp14:anchorId="0AB8CA67" wp14:editId="6E398DBC">
            <wp:simplePos x="0" y="0"/>
            <wp:positionH relativeFrom="page">
              <wp:posOffset>914704</wp:posOffset>
            </wp:positionH>
            <wp:positionV relativeFrom="page">
              <wp:posOffset>3432936</wp:posOffset>
            </wp:positionV>
            <wp:extent cx="195072" cy="152400"/>
            <wp:effectExtent l="0" t="0" r="0" b="0"/>
            <wp:wrapNone/>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5344" behindDoc="0" locked="0" layoutInCell="1" allowOverlap="1" wp14:anchorId="30FF479B" wp14:editId="4C6AC4C6">
            <wp:simplePos x="0" y="0"/>
            <wp:positionH relativeFrom="page">
              <wp:posOffset>914704</wp:posOffset>
            </wp:positionH>
            <wp:positionV relativeFrom="page">
              <wp:posOffset>3600576</wp:posOffset>
            </wp:positionV>
            <wp:extent cx="195072" cy="152400"/>
            <wp:effectExtent l="0" t="0" r="0" b="0"/>
            <wp:wrapNone/>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6368" behindDoc="0" locked="0" layoutInCell="1" allowOverlap="1" wp14:anchorId="370BB400" wp14:editId="57053632">
            <wp:simplePos x="0" y="0"/>
            <wp:positionH relativeFrom="page">
              <wp:posOffset>914704</wp:posOffset>
            </wp:positionH>
            <wp:positionV relativeFrom="page">
              <wp:posOffset>3765549</wp:posOffset>
            </wp:positionV>
            <wp:extent cx="195072" cy="152400"/>
            <wp:effectExtent l="0" t="0" r="0" b="0"/>
            <wp:wrapNone/>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7392" behindDoc="0" locked="0" layoutInCell="1" allowOverlap="1" wp14:anchorId="7DFCFFF7" wp14:editId="6DF4A4D5">
            <wp:simplePos x="0" y="0"/>
            <wp:positionH relativeFrom="page">
              <wp:posOffset>914704</wp:posOffset>
            </wp:positionH>
            <wp:positionV relativeFrom="page">
              <wp:posOffset>4076445</wp:posOffset>
            </wp:positionV>
            <wp:extent cx="195071" cy="152400"/>
            <wp:effectExtent l="0" t="0" r="0" b="0"/>
            <wp:wrapNone/>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2" cstate="print"/>
                    <a:stretch>
                      <a:fillRect/>
                    </a:stretch>
                  </pic:blipFill>
                  <pic:spPr>
                    <a:xfrm>
                      <a:off x="0" y="0"/>
                      <a:ext cx="195071" cy="152400"/>
                    </a:xfrm>
                    <a:prstGeom prst="rect">
                      <a:avLst/>
                    </a:prstGeom>
                  </pic:spPr>
                </pic:pic>
              </a:graphicData>
            </a:graphic>
          </wp:anchor>
        </w:drawing>
      </w:r>
      <w:r>
        <w:rPr>
          <w:noProof/>
          <w:lang w:val="en-GB" w:eastAsia="en-GB"/>
        </w:rPr>
        <w:drawing>
          <wp:anchor distT="0" distB="0" distL="0" distR="0" simplePos="0" relativeHeight="251708416" behindDoc="0" locked="0" layoutInCell="1" allowOverlap="1" wp14:anchorId="5D647431" wp14:editId="71CA5C88">
            <wp:simplePos x="0" y="0"/>
            <wp:positionH relativeFrom="page">
              <wp:posOffset>914704</wp:posOffset>
            </wp:positionH>
            <wp:positionV relativeFrom="page">
              <wp:posOffset>4417821</wp:posOffset>
            </wp:positionV>
            <wp:extent cx="195072" cy="152400"/>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09440" behindDoc="0" locked="0" layoutInCell="1" allowOverlap="1" wp14:anchorId="7B4CBA59" wp14:editId="4995ECBB">
            <wp:simplePos x="0" y="0"/>
            <wp:positionH relativeFrom="page">
              <wp:posOffset>914704</wp:posOffset>
            </wp:positionH>
            <wp:positionV relativeFrom="page">
              <wp:posOffset>4728717</wp:posOffset>
            </wp:positionV>
            <wp:extent cx="195072" cy="152400"/>
            <wp:effectExtent l="0" t="0" r="0" b="0"/>
            <wp:wrapNone/>
            <wp:docPr id="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0464" behindDoc="0" locked="0" layoutInCell="1" allowOverlap="1" wp14:anchorId="17A79A47" wp14:editId="13D64F31">
            <wp:simplePos x="0" y="0"/>
            <wp:positionH relativeFrom="page">
              <wp:posOffset>914704</wp:posOffset>
            </wp:positionH>
            <wp:positionV relativeFrom="page">
              <wp:posOffset>4893563</wp:posOffset>
            </wp:positionV>
            <wp:extent cx="195072" cy="152400"/>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1488" behindDoc="0" locked="0" layoutInCell="1" allowOverlap="1" wp14:anchorId="1FA8C386" wp14:editId="2861B26A">
            <wp:simplePos x="0" y="0"/>
            <wp:positionH relativeFrom="page">
              <wp:posOffset>914704</wp:posOffset>
            </wp:positionH>
            <wp:positionV relativeFrom="page">
              <wp:posOffset>5393435</wp:posOffset>
            </wp:positionV>
            <wp:extent cx="195072" cy="152400"/>
            <wp:effectExtent l="0" t="0" r="0" b="0"/>
            <wp:wrapNone/>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2512" behindDoc="0" locked="0" layoutInCell="1" allowOverlap="1" wp14:anchorId="470651F7" wp14:editId="5883592E">
            <wp:simplePos x="0" y="0"/>
            <wp:positionH relativeFrom="page">
              <wp:posOffset>914704</wp:posOffset>
            </wp:positionH>
            <wp:positionV relativeFrom="page">
              <wp:posOffset>5707379</wp:posOffset>
            </wp:positionV>
            <wp:extent cx="195072" cy="152400"/>
            <wp:effectExtent l="0" t="0" r="0" b="0"/>
            <wp:wrapNone/>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3536" behindDoc="0" locked="0" layoutInCell="1" allowOverlap="1" wp14:anchorId="42011B7E" wp14:editId="3F888C30">
            <wp:simplePos x="0" y="0"/>
            <wp:positionH relativeFrom="page">
              <wp:posOffset>914704</wp:posOffset>
            </wp:positionH>
            <wp:positionV relativeFrom="page">
              <wp:posOffset>5875019</wp:posOffset>
            </wp:positionV>
            <wp:extent cx="195072" cy="152400"/>
            <wp:effectExtent l="0" t="0" r="0" b="0"/>
            <wp:wrapNone/>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4560" behindDoc="0" locked="0" layoutInCell="1" allowOverlap="1" wp14:anchorId="7476D7FD" wp14:editId="0E48FADA">
            <wp:simplePos x="0" y="0"/>
            <wp:positionH relativeFrom="page">
              <wp:posOffset>914704</wp:posOffset>
            </wp:positionH>
            <wp:positionV relativeFrom="page">
              <wp:posOffset>6551929</wp:posOffset>
            </wp:positionV>
            <wp:extent cx="195072" cy="152400"/>
            <wp:effectExtent l="0" t="0" r="0" b="0"/>
            <wp:wrapNone/>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5584" behindDoc="0" locked="0" layoutInCell="1" allowOverlap="1" wp14:anchorId="20CC2D14" wp14:editId="53EA0E5D">
            <wp:simplePos x="0" y="0"/>
            <wp:positionH relativeFrom="page">
              <wp:posOffset>914704</wp:posOffset>
            </wp:positionH>
            <wp:positionV relativeFrom="page">
              <wp:posOffset>6722617</wp:posOffset>
            </wp:positionV>
            <wp:extent cx="195072" cy="152400"/>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6608" behindDoc="0" locked="0" layoutInCell="1" allowOverlap="1" wp14:anchorId="5535E52B" wp14:editId="0FA5853B">
            <wp:simplePos x="0" y="0"/>
            <wp:positionH relativeFrom="page">
              <wp:posOffset>914704</wp:posOffset>
            </wp:positionH>
            <wp:positionV relativeFrom="page">
              <wp:posOffset>7067041</wp:posOffset>
            </wp:positionV>
            <wp:extent cx="195072" cy="152400"/>
            <wp:effectExtent l="0" t="0" r="0" b="0"/>
            <wp:wrapNone/>
            <wp:docPr id="4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7632" behindDoc="0" locked="0" layoutInCell="1" allowOverlap="1" wp14:anchorId="5BF4DD68" wp14:editId="5BDEC8BA">
            <wp:simplePos x="0" y="0"/>
            <wp:positionH relativeFrom="page">
              <wp:posOffset>914704</wp:posOffset>
            </wp:positionH>
            <wp:positionV relativeFrom="page">
              <wp:posOffset>7238110</wp:posOffset>
            </wp:positionV>
            <wp:extent cx="195072" cy="152400"/>
            <wp:effectExtent l="0" t="0" r="0" b="0"/>
            <wp:wrapNone/>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8656" behindDoc="0" locked="0" layoutInCell="1" allowOverlap="1" wp14:anchorId="0CC781A2" wp14:editId="5CC4D334">
            <wp:simplePos x="0" y="0"/>
            <wp:positionH relativeFrom="page">
              <wp:posOffset>914704</wp:posOffset>
            </wp:positionH>
            <wp:positionV relativeFrom="page">
              <wp:posOffset>7411846</wp:posOffset>
            </wp:positionV>
            <wp:extent cx="195072" cy="152400"/>
            <wp:effectExtent l="0" t="0" r="0" b="0"/>
            <wp:wrapNone/>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19680" behindDoc="0" locked="0" layoutInCell="1" allowOverlap="1" wp14:anchorId="05E76A4E" wp14:editId="19E5E1D8">
            <wp:simplePos x="0" y="0"/>
            <wp:positionH relativeFrom="page">
              <wp:posOffset>914704</wp:posOffset>
            </wp:positionH>
            <wp:positionV relativeFrom="page">
              <wp:posOffset>7582534</wp:posOffset>
            </wp:positionV>
            <wp:extent cx="195072" cy="152400"/>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2"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720704" behindDoc="0" locked="0" layoutInCell="1" allowOverlap="1" wp14:anchorId="2315D517" wp14:editId="179CA0FC">
            <wp:simplePos x="0" y="0"/>
            <wp:positionH relativeFrom="page">
              <wp:posOffset>4671314</wp:posOffset>
            </wp:positionH>
            <wp:positionV relativeFrom="page">
              <wp:posOffset>7582534</wp:posOffset>
            </wp:positionV>
            <wp:extent cx="188975" cy="152400"/>
            <wp:effectExtent l="0" t="0" r="0" b="0"/>
            <wp:wrapNone/>
            <wp:docPr id="5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3" cstate="print"/>
                    <a:stretch>
                      <a:fillRect/>
                    </a:stretch>
                  </pic:blipFill>
                  <pic:spPr>
                    <a:xfrm>
                      <a:off x="0" y="0"/>
                      <a:ext cx="188975" cy="152400"/>
                    </a:xfrm>
                    <a:prstGeom prst="rect">
                      <a:avLst/>
                    </a:prstGeom>
                  </pic:spPr>
                </pic:pic>
              </a:graphicData>
            </a:graphic>
          </wp:anchor>
        </w:drawing>
      </w:r>
      <w:r>
        <w:rPr>
          <w:noProof/>
          <w:lang w:val="en-GB" w:eastAsia="en-GB"/>
        </w:rPr>
        <w:drawing>
          <wp:anchor distT="0" distB="0" distL="0" distR="0" simplePos="0" relativeHeight="251721728" behindDoc="0" locked="0" layoutInCell="1" allowOverlap="1" wp14:anchorId="6ED89DEA" wp14:editId="072F06F5">
            <wp:simplePos x="0" y="0"/>
            <wp:positionH relativeFrom="page">
              <wp:posOffset>914704</wp:posOffset>
            </wp:positionH>
            <wp:positionV relativeFrom="page">
              <wp:posOffset>7753222</wp:posOffset>
            </wp:positionV>
            <wp:extent cx="195072" cy="152400"/>
            <wp:effectExtent l="0" t="0" r="0" b="0"/>
            <wp:wrapNone/>
            <wp:docPr id="5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2" cstate="print"/>
                    <a:stretch>
                      <a:fillRect/>
                    </a:stretch>
                  </pic:blipFill>
                  <pic:spPr>
                    <a:xfrm>
                      <a:off x="0" y="0"/>
                      <a:ext cx="195072" cy="152400"/>
                    </a:xfrm>
                    <a:prstGeom prst="rect">
                      <a:avLst/>
                    </a:prstGeom>
                  </pic:spPr>
                </pic:pic>
              </a:graphicData>
            </a:graphic>
          </wp:anchor>
        </w:drawing>
      </w:r>
    </w:p>
    <w:p w:rsidR="004D5421" w:rsidRPr="004D5421" w:rsidRDefault="004D5421" w:rsidP="004D5421"/>
    <w:p w:rsidR="004D5421" w:rsidRPr="004D5421" w:rsidRDefault="002E3AD1" w:rsidP="004D5421">
      <w:r>
        <w:rPr>
          <w:noProof/>
          <w:lang w:val="en-GB" w:eastAsia="en-GB"/>
        </w:rPr>
        <w:drawing>
          <wp:inline distT="0" distB="0" distL="0" distR="0" wp14:anchorId="751FFC72" wp14:editId="35F0CBEA">
            <wp:extent cx="602615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6150" cy="1991995"/>
                    </a:xfrm>
                    <a:prstGeom prst="rect">
                      <a:avLst/>
                    </a:prstGeom>
                  </pic:spPr>
                </pic:pic>
              </a:graphicData>
            </a:graphic>
          </wp:inline>
        </w:drawing>
      </w:r>
    </w:p>
    <w:p w:rsidR="002E3AD1" w:rsidRDefault="002E3AD1" w:rsidP="004D5421">
      <w:r w:rsidRPr="002E3AD1">
        <w:rPr>
          <w:b/>
        </w:rPr>
        <w:t>Help your child prepare for their project</w:t>
      </w:r>
      <w:r>
        <w:t xml:space="preserve"> </w:t>
      </w:r>
    </w:p>
    <w:p w:rsidR="004D5421" w:rsidRPr="004D5421" w:rsidRDefault="002E3AD1" w:rsidP="004D5421">
      <w:r>
        <w:t>‘Double, double toil and trouble; fire burn and cauldron bubble.’ Why not hunt around the house to track down a wide variety of items and sort them into solids, liquids and gases? You could also sketch interesting bottles or containers that you have at home. Alternatively, you could try baking something new together, thinking about how the ingredients change when you mix and cook them.</w:t>
      </w:r>
    </w:p>
    <w:p w:rsidR="004D5421" w:rsidRPr="004D5421" w:rsidRDefault="004D5421" w:rsidP="004D5421"/>
    <w:p w:rsidR="004D5421" w:rsidRPr="004D5421" w:rsidRDefault="004D5421" w:rsidP="004D5421"/>
    <w:p w:rsidR="004D5421" w:rsidRPr="004D5421" w:rsidRDefault="004D5421" w:rsidP="004D5421"/>
    <w:p w:rsidR="004D5421" w:rsidRPr="000C50D2" w:rsidRDefault="004D5421" w:rsidP="004D5421">
      <w:pPr>
        <w:rPr>
          <w:b/>
        </w:rPr>
      </w:pPr>
    </w:p>
    <w:p w:rsidR="00971C18" w:rsidRPr="004D5421" w:rsidRDefault="00971C18" w:rsidP="000C50D2"/>
    <w:sectPr w:rsidR="00971C18" w:rsidRPr="004D5421" w:rsidSect="00E164AE">
      <w:pgSz w:w="11910" w:h="16840"/>
      <w:pgMar w:top="1420" w:right="1200" w:bottom="280" w:left="122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4AE" w:rsidRDefault="00E164AE" w:rsidP="00E164AE">
      <w:r>
        <w:separator/>
      </w:r>
    </w:p>
  </w:endnote>
  <w:endnote w:type="continuationSeparator" w:id="0">
    <w:p w:rsidR="00E164AE" w:rsidRDefault="00E164AE" w:rsidP="00E1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4AE" w:rsidRDefault="00E164AE" w:rsidP="00E164AE">
      <w:r>
        <w:separator/>
      </w:r>
    </w:p>
  </w:footnote>
  <w:footnote w:type="continuationSeparator" w:id="0">
    <w:p w:rsidR="00E164AE" w:rsidRDefault="00E164AE" w:rsidP="00E164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0A52"/>
    <w:multiLevelType w:val="hybridMultilevel"/>
    <w:tmpl w:val="56C2E75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1D5B65F0"/>
    <w:multiLevelType w:val="hybridMultilevel"/>
    <w:tmpl w:val="DB76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41AFA"/>
    <w:multiLevelType w:val="hybridMultilevel"/>
    <w:tmpl w:val="3272C348"/>
    <w:lvl w:ilvl="0" w:tplc="1666A448">
      <w:numFmt w:val="bullet"/>
      <w:lvlText w:val=""/>
      <w:lvlJc w:val="left"/>
      <w:pPr>
        <w:ind w:left="900" w:hanging="399"/>
      </w:pPr>
      <w:rPr>
        <w:rFonts w:ascii="Symbol" w:eastAsia="Symbol" w:hAnsi="Symbol" w:cs="Symbol" w:hint="default"/>
        <w:w w:val="100"/>
        <w:sz w:val="20"/>
        <w:szCs w:val="20"/>
      </w:rPr>
    </w:lvl>
    <w:lvl w:ilvl="1" w:tplc="F34412C4">
      <w:numFmt w:val="bullet"/>
      <w:lvlText w:val="•"/>
      <w:lvlJc w:val="left"/>
      <w:pPr>
        <w:ind w:left="1335" w:hanging="399"/>
      </w:pPr>
      <w:rPr>
        <w:rFonts w:hint="default"/>
      </w:rPr>
    </w:lvl>
    <w:lvl w:ilvl="2" w:tplc="33744560">
      <w:numFmt w:val="bullet"/>
      <w:lvlText w:val="•"/>
      <w:lvlJc w:val="left"/>
      <w:pPr>
        <w:ind w:left="1770" w:hanging="399"/>
      </w:pPr>
      <w:rPr>
        <w:rFonts w:hint="default"/>
      </w:rPr>
    </w:lvl>
    <w:lvl w:ilvl="3" w:tplc="F00478B2">
      <w:numFmt w:val="bullet"/>
      <w:lvlText w:val="•"/>
      <w:lvlJc w:val="left"/>
      <w:pPr>
        <w:ind w:left="2205" w:hanging="399"/>
      </w:pPr>
      <w:rPr>
        <w:rFonts w:hint="default"/>
      </w:rPr>
    </w:lvl>
    <w:lvl w:ilvl="4" w:tplc="A8009926">
      <w:numFmt w:val="bullet"/>
      <w:lvlText w:val="•"/>
      <w:lvlJc w:val="left"/>
      <w:pPr>
        <w:ind w:left="2640" w:hanging="399"/>
      </w:pPr>
      <w:rPr>
        <w:rFonts w:hint="default"/>
      </w:rPr>
    </w:lvl>
    <w:lvl w:ilvl="5" w:tplc="CD96A9F8">
      <w:numFmt w:val="bullet"/>
      <w:lvlText w:val="•"/>
      <w:lvlJc w:val="left"/>
      <w:pPr>
        <w:ind w:left="3075" w:hanging="399"/>
      </w:pPr>
      <w:rPr>
        <w:rFonts w:hint="default"/>
      </w:rPr>
    </w:lvl>
    <w:lvl w:ilvl="6" w:tplc="1B388F9E">
      <w:numFmt w:val="bullet"/>
      <w:lvlText w:val="•"/>
      <w:lvlJc w:val="left"/>
      <w:pPr>
        <w:ind w:left="3510" w:hanging="399"/>
      </w:pPr>
      <w:rPr>
        <w:rFonts w:hint="default"/>
      </w:rPr>
    </w:lvl>
    <w:lvl w:ilvl="7" w:tplc="3BBE3118">
      <w:numFmt w:val="bullet"/>
      <w:lvlText w:val="•"/>
      <w:lvlJc w:val="left"/>
      <w:pPr>
        <w:ind w:left="3945" w:hanging="399"/>
      </w:pPr>
      <w:rPr>
        <w:rFonts w:hint="default"/>
      </w:rPr>
    </w:lvl>
    <w:lvl w:ilvl="8" w:tplc="AFFAA502">
      <w:numFmt w:val="bullet"/>
      <w:lvlText w:val="•"/>
      <w:lvlJc w:val="left"/>
      <w:pPr>
        <w:ind w:left="4380" w:hanging="399"/>
      </w:pPr>
      <w:rPr>
        <w:rFonts w:hint="default"/>
      </w:rPr>
    </w:lvl>
  </w:abstractNum>
  <w:abstractNum w:abstractNumId="3" w15:restartNumberingAfterBreak="0">
    <w:nsid w:val="25EB65CB"/>
    <w:multiLevelType w:val="hybridMultilevel"/>
    <w:tmpl w:val="E688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1376D"/>
    <w:multiLevelType w:val="hybridMultilevel"/>
    <w:tmpl w:val="1E4A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52485"/>
    <w:multiLevelType w:val="hybridMultilevel"/>
    <w:tmpl w:val="650CEFB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42EC1964"/>
    <w:multiLevelType w:val="hybridMultilevel"/>
    <w:tmpl w:val="BF48C9D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4E137F77"/>
    <w:multiLevelType w:val="hybridMultilevel"/>
    <w:tmpl w:val="943A057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599D1798"/>
    <w:multiLevelType w:val="hybridMultilevel"/>
    <w:tmpl w:val="4F78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F653DE"/>
    <w:multiLevelType w:val="hybridMultilevel"/>
    <w:tmpl w:val="86AC09FE"/>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0" w15:restartNumberingAfterBreak="0">
    <w:nsid w:val="72903F2E"/>
    <w:multiLevelType w:val="hybridMultilevel"/>
    <w:tmpl w:val="455C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0"/>
  </w:num>
  <w:num w:numId="5">
    <w:abstractNumId w:val="6"/>
  </w:num>
  <w:num w:numId="6">
    <w:abstractNumId w:val="4"/>
  </w:num>
  <w:num w:numId="7">
    <w:abstractNumId w:val="3"/>
  </w:num>
  <w:num w:numId="8">
    <w:abstractNumId w:val="10"/>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5CF"/>
    <w:rsid w:val="00016557"/>
    <w:rsid w:val="00073EA9"/>
    <w:rsid w:val="00093996"/>
    <w:rsid w:val="000B0AF1"/>
    <w:rsid w:val="000C50D2"/>
    <w:rsid w:val="00107257"/>
    <w:rsid w:val="001974C7"/>
    <w:rsid w:val="001E2A04"/>
    <w:rsid w:val="001F10EE"/>
    <w:rsid w:val="00203299"/>
    <w:rsid w:val="002135CF"/>
    <w:rsid w:val="002E3AD1"/>
    <w:rsid w:val="002E70E2"/>
    <w:rsid w:val="002F4E50"/>
    <w:rsid w:val="003063F4"/>
    <w:rsid w:val="00494E5B"/>
    <w:rsid w:val="004C243B"/>
    <w:rsid w:val="004D5421"/>
    <w:rsid w:val="00541462"/>
    <w:rsid w:val="005C2DCC"/>
    <w:rsid w:val="005F43D3"/>
    <w:rsid w:val="006032DE"/>
    <w:rsid w:val="0065182F"/>
    <w:rsid w:val="00654F9F"/>
    <w:rsid w:val="006B4CF1"/>
    <w:rsid w:val="006C04E9"/>
    <w:rsid w:val="00726629"/>
    <w:rsid w:val="00740F19"/>
    <w:rsid w:val="007D320F"/>
    <w:rsid w:val="008219EE"/>
    <w:rsid w:val="00837525"/>
    <w:rsid w:val="00851BCD"/>
    <w:rsid w:val="008979FC"/>
    <w:rsid w:val="009042FA"/>
    <w:rsid w:val="00952B47"/>
    <w:rsid w:val="00971C18"/>
    <w:rsid w:val="009778E5"/>
    <w:rsid w:val="0099613A"/>
    <w:rsid w:val="009D1FCD"/>
    <w:rsid w:val="00A72C66"/>
    <w:rsid w:val="00A925CF"/>
    <w:rsid w:val="00B21A1E"/>
    <w:rsid w:val="00BA1FC8"/>
    <w:rsid w:val="00BE2CBD"/>
    <w:rsid w:val="00C422A5"/>
    <w:rsid w:val="00C548D6"/>
    <w:rsid w:val="00CF0D80"/>
    <w:rsid w:val="00D207B7"/>
    <w:rsid w:val="00D73CF2"/>
    <w:rsid w:val="00D85ED9"/>
    <w:rsid w:val="00D93F9B"/>
    <w:rsid w:val="00DB0D36"/>
    <w:rsid w:val="00DB7A77"/>
    <w:rsid w:val="00E076E9"/>
    <w:rsid w:val="00E145D6"/>
    <w:rsid w:val="00E164AE"/>
    <w:rsid w:val="00E23F37"/>
    <w:rsid w:val="00E97D6C"/>
    <w:rsid w:val="00EB61C0"/>
    <w:rsid w:val="00EC3D62"/>
    <w:rsid w:val="00ED5352"/>
    <w:rsid w:val="00F16B8E"/>
    <w:rsid w:val="00F244CA"/>
    <w:rsid w:val="00FA2054"/>
    <w:rsid w:val="00FC3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D5635FE-BF92-429D-97F7-CCED13D4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
      <w:ind w:left="900" w:hanging="360"/>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4AE"/>
    <w:pPr>
      <w:tabs>
        <w:tab w:val="center" w:pos="4513"/>
        <w:tab w:val="right" w:pos="9026"/>
      </w:tabs>
    </w:pPr>
  </w:style>
  <w:style w:type="character" w:customStyle="1" w:styleId="HeaderChar">
    <w:name w:val="Header Char"/>
    <w:basedOn w:val="DefaultParagraphFont"/>
    <w:link w:val="Header"/>
    <w:uiPriority w:val="99"/>
    <w:rsid w:val="00E164AE"/>
    <w:rPr>
      <w:rFonts w:ascii="Verdana" w:eastAsia="Verdana" w:hAnsi="Verdana" w:cs="Verdana"/>
    </w:rPr>
  </w:style>
  <w:style w:type="paragraph" w:styleId="Footer">
    <w:name w:val="footer"/>
    <w:basedOn w:val="Normal"/>
    <w:link w:val="FooterChar"/>
    <w:uiPriority w:val="99"/>
    <w:unhideWhenUsed/>
    <w:rsid w:val="00E164AE"/>
    <w:pPr>
      <w:tabs>
        <w:tab w:val="center" w:pos="4513"/>
        <w:tab w:val="right" w:pos="9026"/>
      </w:tabs>
    </w:pPr>
  </w:style>
  <w:style w:type="character" w:customStyle="1" w:styleId="FooterChar">
    <w:name w:val="Footer Char"/>
    <w:basedOn w:val="DefaultParagraphFont"/>
    <w:link w:val="Footer"/>
    <w:uiPriority w:val="99"/>
    <w:rsid w:val="00E164AE"/>
    <w:rPr>
      <w:rFonts w:ascii="Verdana" w:eastAsia="Verdana" w:hAnsi="Verdana" w:cs="Verdana"/>
    </w:rPr>
  </w:style>
  <w:style w:type="paragraph" w:styleId="BalloonText">
    <w:name w:val="Balloon Text"/>
    <w:basedOn w:val="Normal"/>
    <w:link w:val="BalloonTextChar"/>
    <w:uiPriority w:val="99"/>
    <w:semiHidden/>
    <w:unhideWhenUsed/>
    <w:rsid w:val="00740F19"/>
    <w:rPr>
      <w:rFonts w:ascii="Segoe UI" w:hAnsi="Segoe UI"/>
      <w:sz w:val="18"/>
      <w:szCs w:val="18"/>
    </w:rPr>
  </w:style>
  <w:style w:type="character" w:customStyle="1" w:styleId="BalloonTextChar">
    <w:name w:val="Balloon Text Char"/>
    <w:basedOn w:val="DefaultParagraphFont"/>
    <w:link w:val="BalloonText"/>
    <w:uiPriority w:val="99"/>
    <w:semiHidden/>
    <w:rsid w:val="00740F19"/>
    <w:rPr>
      <w:rFonts w:ascii="Segoe UI" w:eastAsia="Verdana" w:hAnsi="Segoe UI" w:cs="Verdan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34F7E-30F2-425F-B08B-78833A43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dc:creator>
  <cp:lastModifiedBy>Sarah Yates</cp:lastModifiedBy>
  <cp:revision>2</cp:revision>
  <cp:lastPrinted>2019-04-05T14:59:00Z</cp:lastPrinted>
  <dcterms:created xsi:type="dcterms:W3CDTF">2019-04-16T13:52:00Z</dcterms:created>
  <dcterms:modified xsi:type="dcterms:W3CDTF">2019-04-16T13:52:00Z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2017-06-07T00:00:00Z</vt:filetime>
  </property>
  <property fmtid="{D5CDD505-2E9C-101B-9397-08002B2CF9AE}" pid="3" name="Creator">
    <vt:lpwstr>Microsoft® Word 2016</vt:lpwstr>
  </property>
  <property fmtid="{D5CDD505-2E9C-101B-9397-08002B2CF9AE}" pid="4" name="LastSaved">
    <vt:filetime>2018-01-22T00:00:00Z</vt:filetime>
  </property>
</Properties>
</file>