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CF" w:rsidRDefault="00971C18" w:rsidP="002C2531">
      <w:pPr>
        <w:spacing w:before="89"/>
        <w:ind w:left="2168" w:right="2192"/>
        <w:jc w:val="center"/>
        <w:rPr>
          <w:rFonts w:ascii="Tahoma" w:hAnsi="Tahoma"/>
          <w:b/>
          <w:sz w:val="52"/>
        </w:rPr>
      </w:pPr>
      <w:bookmarkStart w:id="0" w:name="_GoBack"/>
      <w:bookmarkEnd w:id="0"/>
      <w:r>
        <w:rPr>
          <w:rFonts w:ascii="Tahoma" w:hAnsi="Tahoma"/>
          <w:b/>
          <w:w w:val="95"/>
          <w:sz w:val="52"/>
        </w:rPr>
        <w:t>St Luke’s CE</w:t>
      </w:r>
      <w:r w:rsidR="000F5A59">
        <w:rPr>
          <w:rFonts w:ascii="Tahoma" w:hAnsi="Tahoma"/>
          <w:b/>
          <w:w w:val="95"/>
          <w:sz w:val="52"/>
        </w:rPr>
        <w:t xml:space="preserve"> </w:t>
      </w:r>
      <w:r>
        <w:rPr>
          <w:rFonts w:ascii="Tahoma" w:hAnsi="Tahoma"/>
          <w:b/>
          <w:spacing w:val="-100"/>
          <w:w w:val="95"/>
          <w:sz w:val="52"/>
        </w:rPr>
        <w:t xml:space="preserve"> </w:t>
      </w:r>
      <w:r>
        <w:rPr>
          <w:rFonts w:ascii="Tahoma" w:hAnsi="Tahoma"/>
          <w:b/>
          <w:w w:val="95"/>
          <w:sz w:val="52"/>
        </w:rPr>
        <w:t>Primary</w:t>
      </w:r>
    </w:p>
    <w:p w:rsidR="00A925CF" w:rsidRDefault="006F28BE" w:rsidP="002C2531">
      <w:pPr>
        <w:spacing w:before="295"/>
        <w:ind w:left="2182" w:right="2192"/>
        <w:jc w:val="center"/>
        <w:rPr>
          <w:b/>
          <w:w w:val="85"/>
          <w:sz w:val="96"/>
        </w:rPr>
      </w:pPr>
      <w:r>
        <w:rPr>
          <w:b/>
          <w:w w:val="85"/>
          <w:sz w:val="96"/>
        </w:rPr>
        <w:t>Reception</w:t>
      </w:r>
    </w:p>
    <w:p w:rsidR="005524DC" w:rsidRDefault="005524DC" w:rsidP="002C2531">
      <w:pPr>
        <w:spacing w:before="295"/>
        <w:ind w:left="2182" w:right="2192"/>
        <w:jc w:val="center"/>
        <w:rPr>
          <w:b/>
          <w:sz w:val="96"/>
        </w:rPr>
      </w:pPr>
    </w:p>
    <w:p w:rsidR="00A925CF" w:rsidRDefault="003767AF" w:rsidP="002C2531">
      <w:pPr>
        <w:pStyle w:val="BodyText"/>
        <w:jc w:val="center"/>
        <w:rPr>
          <w:b/>
          <w:sz w:val="118"/>
        </w:rPr>
      </w:pPr>
      <w:r>
        <w:rPr>
          <w:noProof/>
          <w:lang w:val="en-GB" w:eastAsia="en-GB"/>
        </w:rPr>
        <w:drawing>
          <wp:inline distT="0" distB="0" distL="0" distR="0" wp14:anchorId="64A77862" wp14:editId="60C28D95">
            <wp:extent cx="6127750" cy="1831469"/>
            <wp:effectExtent l="0" t="0" r="6350" b="0"/>
            <wp:docPr id="4" name="Picture 4" descr="Image result for all about 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l about m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0" cy="1831469"/>
                    </a:xfrm>
                    <a:prstGeom prst="rect">
                      <a:avLst/>
                    </a:prstGeom>
                    <a:noFill/>
                    <a:ln>
                      <a:noFill/>
                    </a:ln>
                  </pic:spPr>
                </pic:pic>
              </a:graphicData>
            </a:graphic>
          </wp:inline>
        </w:drawing>
      </w:r>
    </w:p>
    <w:p w:rsidR="00A925CF" w:rsidRDefault="00A925CF" w:rsidP="002C2531">
      <w:pPr>
        <w:pStyle w:val="BodyText"/>
        <w:jc w:val="center"/>
        <w:rPr>
          <w:b/>
          <w:sz w:val="118"/>
        </w:rPr>
      </w:pPr>
    </w:p>
    <w:p w:rsidR="006F28BE" w:rsidRPr="006F28BE" w:rsidRDefault="00602C61" w:rsidP="002C2531">
      <w:pPr>
        <w:pStyle w:val="BodyText"/>
        <w:jc w:val="center"/>
        <w:rPr>
          <w:b/>
          <w:sz w:val="72"/>
          <w:szCs w:val="72"/>
        </w:rPr>
      </w:pPr>
      <w:r>
        <w:rPr>
          <w:b/>
          <w:sz w:val="72"/>
          <w:szCs w:val="72"/>
        </w:rPr>
        <w:t>Autumn 1</w:t>
      </w:r>
    </w:p>
    <w:p w:rsidR="00A925CF" w:rsidRDefault="00A925CF" w:rsidP="002C2531">
      <w:pPr>
        <w:pStyle w:val="BodyText"/>
        <w:spacing w:before="4"/>
        <w:jc w:val="center"/>
        <w:rPr>
          <w:b/>
          <w:sz w:val="128"/>
        </w:rPr>
      </w:pPr>
    </w:p>
    <w:p w:rsidR="00A925CF" w:rsidRPr="002C2531" w:rsidRDefault="00602C61" w:rsidP="002C2531">
      <w:pPr>
        <w:ind w:left="2182" w:right="2192"/>
        <w:jc w:val="center"/>
        <w:rPr>
          <w:b/>
          <w:sz w:val="52"/>
          <w:szCs w:val="52"/>
        </w:rPr>
      </w:pPr>
      <w:r>
        <w:rPr>
          <w:b/>
          <w:w w:val="85"/>
          <w:sz w:val="52"/>
          <w:szCs w:val="52"/>
        </w:rPr>
        <w:t>All About Me</w:t>
      </w:r>
    </w:p>
    <w:p w:rsidR="00E164AE" w:rsidRDefault="00E164AE">
      <w:pPr>
        <w:jc w:val="center"/>
        <w:rPr>
          <w:sz w:val="44"/>
        </w:rPr>
      </w:pPr>
    </w:p>
    <w:p w:rsidR="00E164AE" w:rsidRDefault="00E164AE" w:rsidP="00E164AE">
      <w:pPr>
        <w:jc w:val="center"/>
        <w:rPr>
          <w:sz w:val="44"/>
        </w:rPr>
      </w:pPr>
      <w:r>
        <w:rPr>
          <w:noProof/>
          <w:lang w:val="en-GB" w:eastAsia="en-GB"/>
        </w:rPr>
        <w:drawing>
          <wp:anchor distT="0" distB="0" distL="114300" distR="114300" simplePos="0" relativeHeight="251655680" behindDoc="1" locked="0" layoutInCell="1" allowOverlap="1" wp14:anchorId="6D13334A" wp14:editId="14A3806B">
            <wp:simplePos x="0" y="0"/>
            <wp:positionH relativeFrom="column">
              <wp:posOffset>2438400</wp:posOffset>
            </wp:positionH>
            <wp:positionV relativeFrom="paragraph">
              <wp:posOffset>104140</wp:posOffset>
            </wp:positionV>
            <wp:extent cx="1095375" cy="1095375"/>
            <wp:effectExtent l="0" t="0" r="0" b="0"/>
            <wp:wrapNone/>
            <wp:docPr id="2" name="Picture 2" descr="https://pbs.twimg.com/profile_images/690968369261056000/w3P1Vx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90968369261056000/w3P1Vx_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Pr="00E164AE" w:rsidRDefault="00E164AE" w:rsidP="00E164AE">
      <w:pPr>
        <w:tabs>
          <w:tab w:val="center" w:pos="4825"/>
        </w:tabs>
        <w:rPr>
          <w:sz w:val="44"/>
        </w:rPr>
        <w:sectPr w:rsidR="00A925CF" w:rsidRPr="00E164AE" w:rsidSect="00CD477D">
          <w:type w:val="continuous"/>
          <w:pgSz w:w="11906" w:h="16838" w:code="9"/>
          <w:pgMar w:top="1340" w:right="1120" w:bottom="280" w:left="11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pPr>
      <w:r>
        <w:rPr>
          <w:sz w:val="44"/>
        </w:rPr>
        <w:tab/>
      </w:r>
    </w:p>
    <w:p w:rsidR="00A925CF" w:rsidRDefault="00602C61" w:rsidP="00740F19">
      <w:pPr>
        <w:spacing w:before="43" w:line="280" w:lineRule="auto"/>
        <w:ind w:left="1339" w:hanging="932"/>
        <w:rPr>
          <w:rFonts w:ascii="Times New Roman"/>
        </w:rPr>
      </w:pPr>
      <w:r>
        <w:rPr>
          <w:noProof/>
          <w:lang w:val="en-GB" w:eastAsia="en-GB"/>
        </w:rPr>
        <w:lastRenderedPageBreak/>
        <mc:AlternateContent>
          <mc:Choice Requires="wps">
            <w:drawing>
              <wp:anchor distT="0" distB="0" distL="114300" distR="114300" simplePos="0" relativeHeight="251654656" behindDoc="0" locked="0" layoutInCell="1" allowOverlap="1" wp14:anchorId="685223A8" wp14:editId="322EC5BD">
                <wp:simplePos x="0" y="0"/>
                <wp:positionH relativeFrom="page">
                  <wp:posOffset>6741994</wp:posOffset>
                </wp:positionH>
                <wp:positionV relativeFrom="page">
                  <wp:posOffset>1897040</wp:posOffset>
                </wp:positionV>
                <wp:extent cx="3419475" cy="2511188"/>
                <wp:effectExtent l="38100" t="38100" r="47625" b="4191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11188"/>
                        </a:xfrm>
                        <a:prstGeom prst="rect">
                          <a:avLst/>
                        </a:prstGeom>
                        <a:solidFill>
                          <a:srgbClr val="E6DFEB"/>
                        </a:solidFill>
                        <a:ln w="76200">
                          <a:solidFill>
                            <a:srgbClr val="5F497A"/>
                          </a:solidFill>
                          <a:prstDash val="solid"/>
                          <a:miter lim="800000"/>
                          <a:headEnd/>
                          <a:tailEnd/>
                        </a:ln>
                      </wps:spPr>
                      <wps:txbx>
                        <w:txbxContent>
                          <w:p w:rsidR="00602C61" w:rsidRPr="00602C61" w:rsidRDefault="00602C61" w:rsidP="00602C61">
                            <w:pPr>
                              <w:pStyle w:val="BodyText2"/>
                              <w:jc w:val="center"/>
                              <w:rPr>
                                <w:b/>
                                <w:sz w:val="28"/>
                                <w:szCs w:val="28"/>
                              </w:rPr>
                            </w:pPr>
                            <w:r w:rsidRPr="00602C61">
                              <w:rPr>
                                <w:b/>
                                <w:sz w:val="28"/>
                                <w:szCs w:val="28"/>
                              </w:rPr>
                              <w:t>Physical Development.</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Zip coat up, fasten shoes and get changed for PE independently</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 xml:space="preserve">Use large PE apparatus and try new and different ways of moving </w:t>
                            </w:r>
                          </w:p>
                          <w:p w:rsidR="00602C61" w:rsidRPr="00CE1049" w:rsidRDefault="00602C61" w:rsidP="00602C61">
                            <w:pPr>
                              <w:pStyle w:val="BodyText2"/>
                              <w:widowControl/>
                              <w:numPr>
                                <w:ilvl w:val="0"/>
                                <w:numId w:val="3"/>
                              </w:numPr>
                              <w:autoSpaceDE/>
                              <w:autoSpaceDN/>
                              <w:spacing w:after="0" w:line="240" w:lineRule="auto"/>
                              <w:rPr>
                                <w:b/>
                                <w:bCs/>
                                <w:sz w:val="18"/>
                                <w:szCs w:val="18"/>
                              </w:rPr>
                            </w:pPr>
                            <w:r w:rsidRPr="00CE1049">
                              <w:rPr>
                                <w:b/>
                                <w:bCs/>
                                <w:sz w:val="18"/>
                                <w:szCs w:val="18"/>
                              </w:rPr>
                              <w:t>Use small and large equipment</w:t>
                            </w:r>
                            <w:r>
                              <w:rPr>
                                <w:b/>
                                <w:bCs/>
                                <w:sz w:val="18"/>
                                <w:szCs w:val="18"/>
                              </w:rPr>
                              <w:t xml:space="preserve"> and one-handed tools</w:t>
                            </w:r>
                          </w:p>
                          <w:p w:rsidR="00602C61" w:rsidRPr="00A52B15" w:rsidRDefault="00602C61" w:rsidP="00602C61">
                            <w:pPr>
                              <w:pStyle w:val="BodyText2"/>
                              <w:widowControl/>
                              <w:numPr>
                                <w:ilvl w:val="0"/>
                                <w:numId w:val="3"/>
                              </w:numPr>
                              <w:autoSpaceDE/>
                              <w:autoSpaceDN/>
                              <w:spacing w:after="0" w:line="240" w:lineRule="auto"/>
                              <w:rPr>
                                <w:b/>
                                <w:bCs/>
                                <w:sz w:val="18"/>
                                <w:szCs w:val="18"/>
                              </w:rPr>
                            </w:pPr>
                            <w:r>
                              <w:rPr>
                                <w:b/>
                                <w:bCs/>
                                <w:sz w:val="18"/>
                                <w:szCs w:val="18"/>
                              </w:rPr>
                              <w:t xml:space="preserve">Promote fine motor control, hand/eye coordination </w:t>
                            </w:r>
                            <w:r w:rsidRPr="00CE1049">
                              <w:rPr>
                                <w:b/>
                                <w:bCs/>
                                <w:sz w:val="18"/>
                                <w:szCs w:val="18"/>
                              </w:rPr>
                              <w:t xml:space="preserve">by </w:t>
                            </w:r>
                            <w:r>
                              <w:rPr>
                                <w:b/>
                                <w:bCs/>
                                <w:sz w:val="18"/>
                                <w:szCs w:val="18"/>
                              </w:rPr>
                              <w:t>using threading activities, puzzles, small construction, etc.</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Repeat patterns such as in action rhymes and finger play</w:t>
                            </w:r>
                          </w:p>
                          <w:p w:rsidR="00602C61" w:rsidRPr="00357903" w:rsidRDefault="00602C61" w:rsidP="00602C61">
                            <w:pPr>
                              <w:pStyle w:val="BodyText2"/>
                              <w:widowControl/>
                              <w:numPr>
                                <w:ilvl w:val="0"/>
                                <w:numId w:val="3"/>
                              </w:numPr>
                              <w:autoSpaceDE/>
                              <w:autoSpaceDN/>
                              <w:spacing w:after="0" w:line="240" w:lineRule="auto"/>
                              <w:rPr>
                                <w:b/>
                                <w:bCs/>
                                <w:sz w:val="18"/>
                                <w:szCs w:val="18"/>
                              </w:rPr>
                            </w:pPr>
                            <w:r w:rsidRPr="00CE1049">
                              <w:rPr>
                                <w:b/>
                                <w:bCs/>
                                <w:sz w:val="18"/>
                                <w:szCs w:val="18"/>
                              </w:rPr>
                              <w:t>Move</w:t>
                            </w:r>
                            <w:r>
                              <w:rPr>
                                <w:b/>
                                <w:bCs/>
                                <w:sz w:val="18"/>
                                <w:szCs w:val="18"/>
                              </w:rPr>
                              <w:t xml:space="preserve"> with control and co-ordination</w:t>
                            </w:r>
                            <w:r w:rsidRPr="00357903">
                              <w:rPr>
                                <w:b/>
                                <w:bCs/>
                                <w:sz w:val="18"/>
                                <w:szCs w:val="18"/>
                              </w:rPr>
                              <w:t xml:space="preserve"> in a range of ways </w:t>
                            </w:r>
                          </w:p>
                          <w:p w:rsidR="00E164AE" w:rsidRDefault="00E164AE" w:rsidP="00602C61">
                            <w:pPr>
                              <w:pStyle w:val="BodyText"/>
                              <w:spacing w:before="5" w:line="247" w:lineRule="auto"/>
                              <w:ind w:right="16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223A8" id="_x0000_t202" coordsize="21600,21600" o:spt="202" path="m,l,21600r21600,l21600,xe">
                <v:stroke joinstyle="miter"/>
                <v:path gradientshapeok="t" o:connecttype="rect"/>
              </v:shapetype>
              <v:shape id="Text Box 10" o:spid="_x0000_s1026" type="#_x0000_t202" style="position:absolute;left:0;text-align:left;margin-left:530.85pt;margin-top:149.35pt;width:269.25pt;height:197.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" fillcolor="#e6dfeb" strokecolor="#5f497a" strokeweight="6pt">
                <v:textbox inset="0,0,0,0">
                  <w:txbxContent>
                    <w:p w:rsidR="00602C61" w:rsidRPr="00602C61" w:rsidRDefault="00602C61" w:rsidP="00602C61">
                      <w:pPr>
                        <w:pStyle w:val="BodyText2"/>
                        <w:jc w:val="center"/>
                        <w:rPr>
                          <w:b/>
                          <w:sz w:val="28"/>
                          <w:szCs w:val="28"/>
                        </w:rPr>
                      </w:pPr>
                      <w:r w:rsidRPr="00602C61">
                        <w:rPr>
                          <w:b/>
                          <w:sz w:val="28"/>
                          <w:szCs w:val="28"/>
                        </w:rPr>
                        <w:t>Physical Development.</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Zip coat up, fasten shoes and get changed for PE independently</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 xml:space="preserve">Use large PE apparatus and try new and different ways of moving </w:t>
                      </w:r>
                    </w:p>
                    <w:p w:rsidR="00602C61" w:rsidRPr="00CE1049" w:rsidRDefault="00602C61" w:rsidP="00602C61">
                      <w:pPr>
                        <w:pStyle w:val="BodyText2"/>
                        <w:widowControl/>
                        <w:numPr>
                          <w:ilvl w:val="0"/>
                          <w:numId w:val="3"/>
                        </w:numPr>
                        <w:autoSpaceDE/>
                        <w:autoSpaceDN/>
                        <w:spacing w:after="0" w:line="240" w:lineRule="auto"/>
                        <w:rPr>
                          <w:b/>
                          <w:bCs/>
                          <w:sz w:val="18"/>
                          <w:szCs w:val="18"/>
                        </w:rPr>
                      </w:pPr>
                      <w:r w:rsidRPr="00CE1049">
                        <w:rPr>
                          <w:b/>
                          <w:bCs/>
                          <w:sz w:val="18"/>
                          <w:szCs w:val="18"/>
                        </w:rPr>
                        <w:t>Use small and large equipment</w:t>
                      </w:r>
                      <w:r>
                        <w:rPr>
                          <w:b/>
                          <w:bCs/>
                          <w:sz w:val="18"/>
                          <w:szCs w:val="18"/>
                        </w:rPr>
                        <w:t xml:space="preserve"> and one-handed tools</w:t>
                      </w:r>
                    </w:p>
                    <w:p w:rsidR="00602C61" w:rsidRPr="00A52B15" w:rsidRDefault="00602C61" w:rsidP="00602C61">
                      <w:pPr>
                        <w:pStyle w:val="BodyText2"/>
                        <w:widowControl/>
                        <w:numPr>
                          <w:ilvl w:val="0"/>
                          <w:numId w:val="3"/>
                        </w:numPr>
                        <w:autoSpaceDE/>
                        <w:autoSpaceDN/>
                        <w:spacing w:after="0" w:line="240" w:lineRule="auto"/>
                        <w:rPr>
                          <w:b/>
                          <w:bCs/>
                          <w:sz w:val="18"/>
                          <w:szCs w:val="18"/>
                        </w:rPr>
                      </w:pPr>
                      <w:r>
                        <w:rPr>
                          <w:b/>
                          <w:bCs/>
                          <w:sz w:val="18"/>
                          <w:szCs w:val="18"/>
                        </w:rPr>
                        <w:t xml:space="preserve">Promote fine motor control, hand/eye coordination </w:t>
                      </w:r>
                      <w:r w:rsidRPr="00CE1049">
                        <w:rPr>
                          <w:b/>
                          <w:bCs/>
                          <w:sz w:val="18"/>
                          <w:szCs w:val="18"/>
                        </w:rPr>
                        <w:t xml:space="preserve">by </w:t>
                      </w:r>
                      <w:r>
                        <w:rPr>
                          <w:b/>
                          <w:bCs/>
                          <w:sz w:val="18"/>
                          <w:szCs w:val="18"/>
                        </w:rPr>
                        <w:t>using threading activities, puzzles, small construction, etc.</w:t>
                      </w:r>
                    </w:p>
                    <w:p w:rsidR="00602C61" w:rsidRDefault="00602C61" w:rsidP="00602C61">
                      <w:pPr>
                        <w:pStyle w:val="BodyText2"/>
                        <w:widowControl/>
                        <w:numPr>
                          <w:ilvl w:val="0"/>
                          <w:numId w:val="3"/>
                        </w:numPr>
                        <w:autoSpaceDE/>
                        <w:autoSpaceDN/>
                        <w:spacing w:after="0" w:line="240" w:lineRule="auto"/>
                        <w:rPr>
                          <w:b/>
                          <w:bCs/>
                          <w:sz w:val="18"/>
                          <w:szCs w:val="18"/>
                        </w:rPr>
                      </w:pPr>
                      <w:r>
                        <w:rPr>
                          <w:b/>
                          <w:bCs/>
                          <w:sz w:val="18"/>
                          <w:szCs w:val="18"/>
                        </w:rPr>
                        <w:t>Repeat patterns such as in action rhymes and finger play</w:t>
                      </w:r>
                    </w:p>
                    <w:p w:rsidR="00602C61" w:rsidRPr="00357903" w:rsidRDefault="00602C61" w:rsidP="00602C61">
                      <w:pPr>
                        <w:pStyle w:val="BodyText2"/>
                        <w:widowControl/>
                        <w:numPr>
                          <w:ilvl w:val="0"/>
                          <w:numId w:val="3"/>
                        </w:numPr>
                        <w:autoSpaceDE/>
                        <w:autoSpaceDN/>
                        <w:spacing w:after="0" w:line="240" w:lineRule="auto"/>
                        <w:rPr>
                          <w:b/>
                          <w:bCs/>
                          <w:sz w:val="18"/>
                          <w:szCs w:val="18"/>
                        </w:rPr>
                      </w:pPr>
                      <w:r w:rsidRPr="00CE1049">
                        <w:rPr>
                          <w:b/>
                          <w:bCs/>
                          <w:sz w:val="18"/>
                          <w:szCs w:val="18"/>
                        </w:rPr>
                        <w:t>Move</w:t>
                      </w:r>
                      <w:r>
                        <w:rPr>
                          <w:b/>
                          <w:bCs/>
                          <w:sz w:val="18"/>
                          <w:szCs w:val="18"/>
                        </w:rPr>
                        <w:t xml:space="preserve"> with control and co-ordination</w:t>
                      </w:r>
                      <w:r w:rsidRPr="00357903">
                        <w:rPr>
                          <w:b/>
                          <w:bCs/>
                          <w:sz w:val="18"/>
                          <w:szCs w:val="18"/>
                        </w:rPr>
                        <w:t xml:space="preserve"> in a range of ways </w:t>
                      </w:r>
                    </w:p>
                    <w:p w:rsidR="00E164AE" w:rsidRDefault="00E164AE" w:rsidP="00602C61">
                      <w:pPr>
                        <w:pStyle w:val="BodyText"/>
                        <w:spacing w:before="5" w:line="247" w:lineRule="auto"/>
                        <w:ind w:right="162"/>
                      </w:pPr>
                    </w:p>
                  </w:txbxContent>
                </v:textbox>
                <w10:wrap anchorx="page" anchory="page"/>
              </v:shape>
            </w:pict>
          </mc:Fallback>
        </mc:AlternateContent>
      </w:r>
      <w:r w:rsidR="00837525">
        <w:rPr>
          <w:noProof/>
          <w:lang w:val="en-GB" w:eastAsia="en-GB"/>
        </w:rPr>
        <mc:AlternateContent>
          <mc:Choice Requires="wps">
            <w:drawing>
              <wp:anchor distT="45720" distB="45720" distL="114300" distR="114300" simplePos="0" relativeHeight="251658752" behindDoc="0" locked="0" layoutInCell="1" allowOverlap="1" wp14:anchorId="30DABA5C" wp14:editId="522C314A">
                <wp:simplePos x="0" y="0"/>
                <wp:positionH relativeFrom="column">
                  <wp:posOffset>520700</wp:posOffset>
                </wp:positionH>
                <wp:positionV relativeFrom="paragraph">
                  <wp:posOffset>25400</wp:posOffset>
                </wp:positionV>
                <wp:extent cx="8831580" cy="895350"/>
                <wp:effectExtent l="19050" t="19050" r="45720" b="381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1580" cy="895350"/>
                        </a:xfrm>
                        <a:prstGeom prst="rect">
                          <a:avLst/>
                        </a:prstGeom>
                        <a:solidFill>
                          <a:srgbClr val="FFFFFF"/>
                        </a:solidFill>
                        <a:ln w="57150">
                          <a:solidFill>
                            <a:schemeClr val="accent1">
                              <a:lumMod val="100000"/>
                              <a:lumOff val="0"/>
                            </a:schemeClr>
                          </a:solidFill>
                          <a:miter lim="800000"/>
                          <a:headEnd/>
                          <a:tailEnd/>
                        </a:ln>
                      </wps:spPr>
                      <wps:txbx>
                        <w:txbxContent>
                          <w:p w:rsidR="008219EE" w:rsidRPr="008219EE" w:rsidRDefault="008219EE" w:rsidP="008219EE">
                            <w:pPr>
                              <w:jc w:val="center"/>
                              <w:rPr>
                                <w:b/>
                                <w:sz w:val="24"/>
                                <w:szCs w:val="24"/>
                              </w:rPr>
                            </w:pPr>
                            <w:r w:rsidRPr="008219EE">
                              <w:rPr>
                                <w:b/>
                                <w:sz w:val="24"/>
                                <w:szCs w:val="24"/>
                              </w:rPr>
                              <w:t xml:space="preserve">St Luke’s CE Primary – </w:t>
                            </w:r>
                            <w:r w:rsidR="00503EDC">
                              <w:rPr>
                                <w:b/>
                                <w:sz w:val="24"/>
                                <w:szCs w:val="24"/>
                              </w:rPr>
                              <w:t xml:space="preserve">Contextual Learning Unit on </w:t>
                            </w:r>
                            <w:r w:rsidR="0063563A">
                              <w:rPr>
                                <w:b/>
                                <w:sz w:val="24"/>
                                <w:szCs w:val="24"/>
                              </w:rPr>
                              <w:t>All About Me</w:t>
                            </w:r>
                          </w:p>
                          <w:p w:rsidR="00503EDC" w:rsidRDefault="008219EE" w:rsidP="008219EE">
                            <w:pPr>
                              <w:jc w:val="center"/>
                              <w:rPr>
                                <w:b/>
                                <w:sz w:val="24"/>
                                <w:szCs w:val="24"/>
                              </w:rPr>
                            </w:pPr>
                            <w:r w:rsidRPr="008219EE">
                              <w:rPr>
                                <w:b/>
                                <w:sz w:val="24"/>
                                <w:szCs w:val="24"/>
                              </w:rPr>
                              <w:t>L</w:t>
                            </w:r>
                            <w:r w:rsidR="00503EDC">
                              <w:rPr>
                                <w:b/>
                                <w:sz w:val="24"/>
                                <w:szCs w:val="24"/>
                              </w:rPr>
                              <w:t xml:space="preserve">ead Subject Focus:  </w:t>
                            </w:r>
                            <w:r w:rsidR="00602C61">
                              <w:rPr>
                                <w:b/>
                                <w:sz w:val="24"/>
                                <w:szCs w:val="24"/>
                              </w:rPr>
                              <w:t xml:space="preserve">Personal, Social and Emotional Development </w:t>
                            </w:r>
                            <w:r w:rsidRPr="008219EE">
                              <w:rPr>
                                <w:b/>
                                <w:sz w:val="24"/>
                                <w:szCs w:val="24"/>
                              </w:rPr>
                              <w:t xml:space="preserve">   </w:t>
                            </w:r>
                          </w:p>
                          <w:p w:rsidR="008219EE" w:rsidRPr="008219EE" w:rsidRDefault="008219EE" w:rsidP="008219EE">
                            <w:pPr>
                              <w:jc w:val="center"/>
                              <w:rPr>
                                <w:b/>
                                <w:sz w:val="24"/>
                                <w:szCs w:val="24"/>
                              </w:rPr>
                            </w:pPr>
                            <w:r w:rsidRPr="008219EE">
                              <w:rPr>
                                <w:b/>
                                <w:sz w:val="24"/>
                                <w:szCs w:val="24"/>
                              </w:rPr>
                              <w:t xml:space="preserve">Subsidiary Learning Focus: </w:t>
                            </w:r>
                            <w:r w:rsidR="00503EDC">
                              <w:rPr>
                                <w:b/>
                                <w:sz w:val="24"/>
                                <w:szCs w:val="24"/>
                              </w:rPr>
                              <w:t xml:space="preserve">Literacy, </w:t>
                            </w:r>
                            <w:r w:rsidR="00602C61">
                              <w:rPr>
                                <w:b/>
                                <w:sz w:val="24"/>
                                <w:szCs w:val="24"/>
                              </w:rPr>
                              <w:t xml:space="preserve">Communication and Language and Physical Development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ABA5C" id="_x0000_t202" coordsize="21600,21600" o:spt="202" path="m,l,21600r21600,l21600,xe">
                <v:stroke joinstyle="miter"/>
                <v:path gradientshapeok="t" o:connecttype="rect"/>
              </v:shapetype>
              <v:shape id="Text Box 2" o:spid="_x0000_s1027" type="#_x0000_t202" style="position:absolute;left:0;text-align:left;margin-left:41pt;margin-top:2pt;width:695.4pt;height: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" strokecolor="#4f81bd [3204]" strokeweight="4.5pt">
                <v:textbox>
                  <w:txbxContent>
                    <w:p w:rsidR="008219EE" w:rsidRPr="008219EE" w:rsidRDefault="008219EE" w:rsidP="008219EE">
                      <w:pPr>
                        <w:jc w:val="center"/>
                        <w:rPr>
                          <w:b/>
                          <w:sz w:val="24"/>
                          <w:szCs w:val="24"/>
                        </w:rPr>
                      </w:pPr>
                      <w:r w:rsidRPr="008219EE">
                        <w:rPr>
                          <w:b/>
                          <w:sz w:val="24"/>
                          <w:szCs w:val="24"/>
                        </w:rPr>
                        <w:t xml:space="preserve">St Luke’s CE Primary – </w:t>
                      </w:r>
                      <w:r w:rsidR="00503EDC">
                        <w:rPr>
                          <w:b/>
                          <w:sz w:val="24"/>
                          <w:szCs w:val="24"/>
                        </w:rPr>
                        <w:t xml:space="preserve">Contextual Learning Unit on </w:t>
                      </w:r>
                      <w:r w:rsidR="0063563A">
                        <w:rPr>
                          <w:b/>
                          <w:sz w:val="24"/>
                          <w:szCs w:val="24"/>
                        </w:rPr>
                        <w:t>All About Me</w:t>
                      </w:r>
                    </w:p>
                    <w:p w:rsidR="00503EDC" w:rsidRDefault="008219EE" w:rsidP="008219EE">
                      <w:pPr>
                        <w:jc w:val="center"/>
                        <w:rPr>
                          <w:b/>
                          <w:sz w:val="24"/>
                          <w:szCs w:val="24"/>
                        </w:rPr>
                      </w:pPr>
                      <w:r w:rsidRPr="008219EE">
                        <w:rPr>
                          <w:b/>
                          <w:sz w:val="24"/>
                          <w:szCs w:val="24"/>
                        </w:rPr>
                        <w:t>L</w:t>
                      </w:r>
                      <w:r w:rsidR="00503EDC">
                        <w:rPr>
                          <w:b/>
                          <w:sz w:val="24"/>
                          <w:szCs w:val="24"/>
                        </w:rPr>
                        <w:t xml:space="preserve">ead Subject Focus:  </w:t>
                      </w:r>
                      <w:r w:rsidR="00602C61">
                        <w:rPr>
                          <w:b/>
                          <w:sz w:val="24"/>
                          <w:szCs w:val="24"/>
                        </w:rPr>
                        <w:t xml:space="preserve">Personal, Social and Emotional Development </w:t>
                      </w:r>
                      <w:r w:rsidRPr="008219EE">
                        <w:rPr>
                          <w:b/>
                          <w:sz w:val="24"/>
                          <w:szCs w:val="24"/>
                        </w:rPr>
                        <w:t xml:space="preserve">   </w:t>
                      </w:r>
                    </w:p>
                    <w:p w:rsidR="008219EE" w:rsidRPr="008219EE" w:rsidRDefault="008219EE" w:rsidP="008219EE">
                      <w:pPr>
                        <w:jc w:val="center"/>
                        <w:rPr>
                          <w:b/>
                          <w:sz w:val="24"/>
                          <w:szCs w:val="24"/>
                        </w:rPr>
                      </w:pPr>
                      <w:r w:rsidRPr="008219EE">
                        <w:rPr>
                          <w:b/>
                          <w:sz w:val="24"/>
                          <w:szCs w:val="24"/>
                        </w:rPr>
                        <w:t xml:space="preserve">Subsidiary Learning Focus: </w:t>
                      </w:r>
                      <w:r w:rsidR="00503EDC">
                        <w:rPr>
                          <w:b/>
                          <w:sz w:val="24"/>
                          <w:szCs w:val="24"/>
                        </w:rPr>
                        <w:t xml:space="preserve">Literacy, </w:t>
                      </w:r>
                      <w:r w:rsidR="00602C61">
                        <w:rPr>
                          <w:b/>
                          <w:sz w:val="24"/>
                          <w:szCs w:val="24"/>
                        </w:rPr>
                        <w:t xml:space="preserve">Communication and Language and Physical Development </w:t>
                      </w:r>
                    </w:p>
                  </w:txbxContent>
                </v:textbox>
                <w10:wrap type="square"/>
              </v:shape>
            </w:pict>
          </mc:Fallback>
        </mc:AlternateContent>
      </w:r>
      <w:r w:rsidR="00971C1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0" o:title=""/>
          </v:shape>
          <w:control r:id="rId11" w:name="DefaultOcxName" w:shapeid="_x0000_i1028"/>
        </w:object>
      </w:r>
      <w:r w:rsidR="00837525">
        <w:rPr>
          <w:noProof/>
          <w:lang w:val="en-GB" w:eastAsia="en-GB"/>
        </w:rPr>
        <mc:AlternateContent>
          <mc:Choice Requires="wps">
            <w:drawing>
              <wp:anchor distT="0" distB="0" distL="114300" distR="114300" simplePos="0" relativeHeight="251653632" behindDoc="0" locked="0" layoutInCell="1" allowOverlap="1" wp14:anchorId="046BC3DF" wp14:editId="3545E946">
                <wp:simplePos x="0" y="0"/>
                <wp:positionH relativeFrom="page">
                  <wp:posOffset>533400</wp:posOffset>
                </wp:positionH>
                <wp:positionV relativeFrom="page">
                  <wp:posOffset>1896745</wp:posOffset>
                </wp:positionV>
                <wp:extent cx="3409950" cy="3409950"/>
                <wp:effectExtent l="38100" t="39370" r="38100" b="4635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09950"/>
                        </a:xfrm>
                        <a:prstGeom prst="rect">
                          <a:avLst/>
                        </a:prstGeom>
                        <a:solidFill>
                          <a:srgbClr val="DCE6F1"/>
                        </a:solidFill>
                        <a:ln w="76200">
                          <a:solidFill>
                            <a:srgbClr val="30859C"/>
                          </a:solidFill>
                          <a:prstDash val="solid"/>
                          <a:miter lim="800000"/>
                          <a:headEnd/>
                          <a:tailEnd/>
                        </a:ln>
                      </wps:spPr>
                      <wps:txbx>
                        <w:txbxContent>
                          <w:p w:rsidR="00602C61" w:rsidRPr="00602C61" w:rsidRDefault="00602C61" w:rsidP="00602C61">
                            <w:pPr>
                              <w:pStyle w:val="BodyText3"/>
                              <w:jc w:val="center"/>
                              <w:rPr>
                                <w:b/>
                                <w:sz w:val="28"/>
                                <w:szCs w:val="28"/>
                              </w:rPr>
                            </w:pPr>
                            <w:r w:rsidRPr="00602C61">
                              <w:rPr>
                                <w:b/>
                                <w:sz w:val="28"/>
                                <w:szCs w:val="28"/>
                              </w:rPr>
                              <w:t>Personal, Social and Emotional Development</w:t>
                            </w:r>
                          </w:p>
                          <w:p w:rsidR="00602C61" w:rsidRPr="00C74C06" w:rsidRDefault="00602C61" w:rsidP="00602C61">
                            <w:pPr>
                              <w:pStyle w:val="BodyText3"/>
                              <w:widowControl/>
                              <w:numPr>
                                <w:ilvl w:val="0"/>
                                <w:numId w:val="1"/>
                              </w:numPr>
                              <w:autoSpaceDE/>
                              <w:autoSpaceDN/>
                              <w:spacing w:after="0"/>
                              <w:rPr>
                                <w:sz w:val="18"/>
                                <w:szCs w:val="18"/>
                              </w:rPr>
                            </w:pPr>
                            <w:r w:rsidRPr="00C74C06">
                              <w:rPr>
                                <w:b/>
                                <w:bCs/>
                                <w:sz w:val="18"/>
                                <w:szCs w:val="18"/>
                              </w:rPr>
                              <w:t xml:space="preserve">Introduce classroom/ school rules and routines showing understanding of other </w:t>
                            </w:r>
                            <w:r w:rsidR="0063563A" w:rsidRPr="00C74C06">
                              <w:rPr>
                                <w:b/>
                                <w:bCs/>
                                <w:sz w:val="18"/>
                                <w:szCs w:val="18"/>
                              </w:rPr>
                              <w:t>people’s</w:t>
                            </w:r>
                            <w:r w:rsidRPr="00C74C06">
                              <w:rPr>
                                <w:b/>
                                <w:bCs/>
                                <w:sz w:val="18"/>
                                <w:szCs w:val="18"/>
                              </w:rPr>
                              <w:t xml:space="preserve"> needs including the</w:t>
                            </w:r>
                            <w:r>
                              <w:rPr>
                                <w:b/>
                                <w:bCs/>
                                <w:sz w:val="18"/>
                                <w:szCs w:val="18"/>
                              </w:rPr>
                              <w:t xml:space="preserve"> adults who work in the setting</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Introduce circle time and calendar activities</w:t>
                            </w:r>
                          </w:p>
                          <w:p w:rsidR="00602C61" w:rsidRPr="00C74C06" w:rsidRDefault="00602C61" w:rsidP="00602C61">
                            <w:pPr>
                              <w:pStyle w:val="BodyText3"/>
                              <w:widowControl/>
                              <w:numPr>
                                <w:ilvl w:val="0"/>
                                <w:numId w:val="1"/>
                              </w:numPr>
                              <w:autoSpaceDE/>
                              <w:autoSpaceDN/>
                              <w:spacing w:after="0"/>
                              <w:rPr>
                                <w:sz w:val="18"/>
                                <w:szCs w:val="18"/>
                              </w:rPr>
                            </w:pPr>
                            <w:r w:rsidRPr="00C74C06">
                              <w:rPr>
                                <w:b/>
                                <w:bCs/>
                                <w:sz w:val="18"/>
                                <w:szCs w:val="18"/>
                              </w:rPr>
                              <w:t>Empathise with ‘Titch’ (literacy) when reading story and share own family experience</w:t>
                            </w:r>
                            <w:r>
                              <w:rPr>
                                <w:b/>
                                <w:bCs/>
                                <w:sz w:val="18"/>
                                <w:szCs w:val="18"/>
                              </w:rPr>
                              <w:t>s with class during circle time</w:t>
                            </w:r>
                          </w:p>
                          <w:p w:rsidR="00602C61" w:rsidRPr="00A52B15" w:rsidRDefault="00602C61" w:rsidP="00602C61">
                            <w:pPr>
                              <w:pStyle w:val="BodyText3"/>
                              <w:widowControl/>
                              <w:numPr>
                                <w:ilvl w:val="0"/>
                                <w:numId w:val="1"/>
                              </w:numPr>
                              <w:autoSpaceDE/>
                              <w:autoSpaceDN/>
                              <w:spacing w:after="0"/>
                              <w:rPr>
                                <w:sz w:val="18"/>
                                <w:szCs w:val="18"/>
                              </w:rPr>
                            </w:pPr>
                            <w:r w:rsidRPr="00C74C06">
                              <w:rPr>
                                <w:b/>
                                <w:bCs/>
                                <w:sz w:val="18"/>
                                <w:szCs w:val="18"/>
                              </w:rPr>
                              <w:t>Try out new activities and select reso</w:t>
                            </w:r>
                            <w:r>
                              <w:rPr>
                                <w:b/>
                                <w:bCs/>
                                <w:sz w:val="18"/>
                                <w:szCs w:val="18"/>
                              </w:rPr>
                              <w:t>urces independently</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Learn how to use the environment appropriately e.g. tiding up</w:t>
                            </w:r>
                          </w:p>
                          <w:p w:rsidR="00602C61" w:rsidRPr="00A52B15" w:rsidRDefault="00602C61" w:rsidP="00602C61">
                            <w:pPr>
                              <w:pStyle w:val="BodyText3"/>
                              <w:widowControl/>
                              <w:numPr>
                                <w:ilvl w:val="0"/>
                                <w:numId w:val="1"/>
                              </w:numPr>
                              <w:autoSpaceDE/>
                              <w:autoSpaceDN/>
                              <w:spacing w:after="0"/>
                              <w:rPr>
                                <w:sz w:val="18"/>
                                <w:szCs w:val="18"/>
                              </w:rPr>
                            </w:pPr>
                            <w:r w:rsidRPr="00C74C06">
                              <w:rPr>
                                <w:b/>
                                <w:bCs/>
                                <w:sz w:val="18"/>
                                <w:szCs w:val="18"/>
                              </w:rPr>
                              <w:t>Show aw</w:t>
                            </w:r>
                            <w:r>
                              <w:rPr>
                                <w:b/>
                                <w:bCs/>
                                <w:sz w:val="18"/>
                                <w:szCs w:val="18"/>
                              </w:rPr>
                              <w:t>areness of own and others needs</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Encourage children to play alongside and interact with other children who have similar interests to them</w:t>
                            </w:r>
                          </w:p>
                          <w:p w:rsidR="00493BD6" w:rsidRPr="00602C61" w:rsidRDefault="00493BD6" w:rsidP="00602C61">
                            <w:pPr>
                              <w:tabs>
                                <w:tab w:val="left" w:pos="938"/>
                                <w:tab w:val="left" w:pos="939"/>
                              </w:tabs>
                              <w:spacing w:before="4" w:line="245"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C3DF" id="Text Box 11" o:spid="_x0000_s1028" type="#_x0000_t202" style="position:absolute;left:0;text-align:left;margin-left:42pt;margin-top:149.35pt;width:268.5pt;height:26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" fillcolor="#dce6f1" strokecolor="#30859c" strokeweight="6pt">
                <v:textbox inset="0,0,0,0">
                  <w:txbxContent>
                    <w:p w:rsidR="00602C61" w:rsidRPr="00602C61" w:rsidRDefault="00602C61" w:rsidP="00602C61">
                      <w:pPr>
                        <w:pStyle w:val="BodyText3"/>
                        <w:jc w:val="center"/>
                        <w:rPr>
                          <w:b/>
                          <w:sz w:val="28"/>
                          <w:szCs w:val="28"/>
                        </w:rPr>
                      </w:pPr>
                      <w:r w:rsidRPr="00602C61">
                        <w:rPr>
                          <w:b/>
                          <w:sz w:val="28"/>
                          <w:szCs w:val="28"/>
                        </w:rPr>
                        <w:t>Personal, Social and Emotional Development</w:t>
                      </w:r>
                    </w:p>
                    <w:p w:rsidR="00602C61" w:rsidRPr="00C74C06" w:rsidRDefault="00602C61" w:rsidP="00602C61">
                      <w:pPr>
                        <w:pStyle w:val="BodyText3"/>
                        <w:widowControl/>
                        <w:numPr>
                          <w:ilvl w:val="0"/>
                          <w:numId w:val="1"/>
                        </w:numPr>
                        <w:autoSpaceDE/>
                        <w:autoSpaceDN/>
                        <w:spacing w:after="0"/>
                        <w:rPr>
                          <w:sz w:val="18"/>
                          <w:szCs w:val="18"/>
                        </w:rPr>
                      </w:pPr>
                      <w:r w:rsidRPr="00C74C06">
                        <w:rPr>
                          <w:b/>
                          <w:bCs/>
                          <w:sz w:val="18"/>
                          <w:szCs w:val="18"/>
                        </w:rPr>
                        <w:t xml:space="preserve">Introduce classroom/ school rules and routines showing understanding of other </w:t>
                      </w:r>
                      <w:r w:rsidR="0063563A" w:rsidRPr="00C74C06">
                        <w:rPr>
                          <w:b/>
                          <w:bCs/>
                          <w:sz w:val="18"/>
                          <w:szCs w:val="18"/>
                        </w:rPr>
                        <w:t>people’s</w:t>
                      </w:r>
                      <w:r w:rsidRPr="00C74C06">
                        <w:rPr>
                          <w:b/>
                          <w:bCs/>
                          <w:sz w:val="18"/>
                          <w:szCs w:val="18"/>
                        </w:rPr>
                        <w:t xml:space="preserve"> needs including the</w:t>
                      </w:r>
                      <w:r>
                        <w:rPr>
                          <w:b/>
                          <w:bCs/>
                          <w:sz w:val="18"/>
                          <w:szCs w:val="18"/>
                        </w:rPr>
                        <w:t xml:space="preserve"> adults who work in the setting</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Introduce circle time and calendar activities</w:t>
                      </w:r>
                    </w:p>
                    <w:p w:rsidR="00602C61" w:rsidRPr="00C74C06" w:rsidRDefault="00602C61" w:rsidP="00602C61">
                      <w:pPr>
                        <w:pStyle w:val="BodyText3"/>
                        <w:widowControl/>
                        <w:numPr>
                          <w:ilvl w:val="0"/>
                          <w:numId w:val="1"/>
                        </w:numPr>
                        <w:autoSpaceDE/>
                        <w:autoSpaceDN/>
                        <w:spacing w:after="0"/>
                        <w:rPr>
                          <w:sz w:val="18"/>
                          <w:szCs w:val="18"/>
                        </w:rPr>
                      </w:pPr>
                      <w:r w:rsidRPr="00C74C06">
                        <w:rPr>
                          <w:b/>
                          <w:bCs/>
                          <w:sz w:val="18"/>
                          <w:szCs w:val="18"/>
                        </w:rPr>
                        <w:t>Empathise with ‘Titch’ (literacy) when reading story and share own family experience</w:t>
                      </w:r>
                      <w:r>
                        <w:rPr>
                          <w:b/>
                          <w:bCs/>
                          <w:sz w:val="18"/>
                          <w:szCs w:val="18"/>
                        </w:rPr>
                        <w:t>s with class during circle time</w:t>
                      </w:r>
                    </w:p>
                    <w:p w:rsidR="00602C61" w:rsidRPr="00A52B15" w:rsidRDefault="00602C61" w:rsidP="00602C61">
                      <w:pPr>
                        <w:pStyle w:val="BodyText3"/>
                        <w:widowControl/>
                        <w:numPr>
                          <w:ilvl w:val="0"/>
                          <w:numId w:val="1"/>
                        </w:numPr>
                        <w:autoSpaceDE/>
                        <w:autoSpaceDN/>
                        <w:spacing w:after="0"/>
                        <w:rPr>
                          <w:sz w:val="18"/>
                          <w:szCs w:val="18"/>
                        </w:rPr>
                      </w:pPr>
                      <w:r w:rsidRPr="00C74C06">
                        <w:rPr>
                          <w:b/>
                          <w:bCs/>
                          <w:sz w:val="18"/>
                          <w:szCs w:val="18"/>
                        </w:rPr>
                        <w:t>Try out new activities and select reso</w:t>
                      </w:r>
                      <w:r>
                        <w:rPr>
                          <w:b/>
                          <w:bCs/>
                          <w:sz w:val="18"/>
                          <w:szCs w:val="18"/>
                        </w:rPr>
                        <w:t>urces independently</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Learn how to use the environment appropriately e.g. tiding up</w:t>
                      </w:r>
                    </w:p>
                    <w:p w:rsidR="00602C61" w:rsidRPr="00A52B15" w:rsidRDefault="00602C61" w:rsidP="00602C61">
                      <w:pPr>
                        <w:pStyle w:val="BodyText3"/>
                        <w:widowControl/>
                        <w:numPr>
                          <w:ilvl w:val="0"/>
                          <w:numId w:val="1"/>
                        </w:numPr>
                        <w:autoSpaceDE/>
                        <w:autoSpaceDN/>
                        <w:spacing w:after="0"/>
                        <w:rPr>
                          <w:sz w:val="18"/>
                          <w:szCs w:val="18"/>
                        </w:rPr>
                      </w:pPr>
                      <w:r w:rsidRPr="00C74C06">
                        <w:rPr>
                          <w:b/>
                          <w:bCs/>
                          <w:sz w:val="18"/>
                          <w:szCs w:val="18"/>
                        </w:rPr>
                        <w:t>Show aw</w:t>
                      </w:r>
                      <w:r>
                        <w:rPr>
                          <w:b/>
                          <w:bCs/>
                          <w:sz w:val="18"/>
                          <w:szCs w:val="18"/>
                        </w:rPr>
                        <w:t>areness of own and others needs</w:t>
                      </w:r>
                    </w:p>
                    <w:p w:rsidR="00602C61" w:rsidRPr="00C74C06" w:rsidRDefault="00602C61" w:rsidP="00602C61">
                      <w:pPr>
                        <w:pStyle w:val="BodyText3"/>
                        <w:widowControl/>
                        <w:numPr>
                          <w:ilvl w:val="0"/>
                          <w:numId w:val="1"/>
                        </w:numPr>
                        <w:autoSpaceDE/>
                        <w:autoSpaceDN/>
                        <w:spacing w:after="0"/>
                        <w:rPr>
                          <w:sz w:val="18"/>
                          <w:szCs w:val="18"/>
                        </w:rPr>
                      </w:pPr>
                      <w:r>
                        <w:rPr>
                          <w:b/>
                          <w:bCs/>
                          <w:sz w:val="18"/>
                          <w:szCs w:val="18"/>
                        </w:rPr>
                        <w:t>Encourage children to play alongside and interact with other children who have similar interests to them</w:t>
                      </w:r>
                    </w:p>
                    <w:p w:rsidR="00493BD6" w:rsidRPr="00602C61" w:rsidRDefault="00493BD6" w:rsidP="00602C61">
                      <w:pPr>
                        <w:tabs>
                          <w:tab w:val="left" w:pos="938"/>
                          <w:tab w:val="left" w:pos="939"/>
                        </w:tabs>
                        <w:spacing w:before="4" w:line="245" w:lineRule="exact"/>
                        <w:rPr>
                          <w:sz w:val="20"/>
                        </w:rPr>
                      </w:pPr>
                    </w:p>
                  </w:txbxContent>
                </v:textbox>
                <w10:wrap anchorx="page" anchory="page"/>
              </v:shape>
            </w:pict>
          </mc:Fallback>
        </mc:AlternateContent>
      </w:r>
    </w:p>
    <w:p w:rsidR="00A925CF" w:rsidRDefault="00A925CF">
      <w:pPr>
        <w:pStyle w:val="BodyText"/>
        <w:spacing w:before="5"/>
        <w:rPr>
          <w:rFonts w:ascii="Times New Roman"/>
          <w:sz w:val="10"/>
        </w:rPr>
      </w:pPr>
    </w:p>
    <w:p w:rsidR="00A925CF" w:rsidRDefault="00971C18">
      <w:pPr>
        <w:pStyle w:val="BodyText"/>
        <w:ind w:left="522"/>
        <w:rPr>
          <w:rFonts w:ascii="Times New Roman"/>
        </w:rPr>
      </w:pPr>
      <w:r>
        <w:rPr>
          <w:rFonts w:ascii="Times New Roman"/>
          <w:spacing w:val="-49"/>
        </w:rPr>
        <w:t xml:space="preserve"> </w: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3767AF" w:rsidP="003767AF">
      <w:pPr>
        <w:pStyle w:val="BodyText"/>
        <w:tabs>
          <w:tab w:val="left" w:pos="6383"/>
        </w:tabs>
        <w:rPr>
          <w:rFonts w:ascii="Times New Roman"/>
        </w:rPr>
      </w:pPr>
      <w:r>
        <w:rPr>
          <w:rFonts w:ascii="Times New Roman"/>
        </w:rPr>
        <w:tab/>
      </w:r>
    </w:p>
    <w:p w:rsidR="00A925CF" w:rsidRDefault="00A925CF">
      <w:pPr>
        <w:pStyle w:val="BodyText"/>
        <w:rPr>
          <w:rFonts w:ascii="Times New Roman"/>
        </w:rPr>
      </w:pPr>
    </w:p>
    <w:p w:rsidR="00A925CF" w:rsidRDefault="00CD477D">
      <w:pPr>
        <w:pStyle w:val="BodyText"/>
        <w:rPr>
          <w:rFonts w:ascii="Times New Roman"/>
        </w:rPr>
      </w:pPr>
      <w:r>
        <w:rPr>
          <w:rFonts w:ascii="Times New Roman"/>
          <w:noProof/>
          <w:lang w:val="en-GB" w:eastAsia="en-GB"/>
        </w:rPr>
        <mc:AlternateContent>
          <mc:Choice Requires="wps">
            <w:drawing>
              <wp:anchor distT="0" distB="0" distL="114300" distR="114300" simplePos="0" relativeHeight="251652608" behindDoc="0" locked="0" layoutInCell="1" allowOverlap="1" wp14:anchorId="148C7F53" wp14:editId="6CFD5742">
                <wp:simplePos x="0" y="0"/>
                <wp:positionH relativeFrom="column">
                  <wp:posOffset>3924291</wp:posOffset>
                </wp:positionH>
                <wp:positionV relativeFrom="paragraph">
                  <wp:posOffset>37114</wp:posOffset>
                </wp:positionV>
                <wp:extent cx="2032635" cy="2552065"/>
                <wp:effectExtent l="19050" t="19050" r="43815" b="3873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2552065"/>
                        </a:xfrm>
                        <a:prstGeom prst="rect">
                          <a:avLst/>
                        </a:prstGeom>
                        <a:noFill/>
                        <a:ln w="57150">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E1321C" id="Rectangle 17" o:spid="_x0000_s1026" style="position:absolute;margin-left:309pt;margin-top:2.9pt;width:160.05pt;height:20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" filled="f" strokecolor="#00af50" strokeweight="4.5pt"/>
            </w:pict>
          </mc:Fallback>
        </mc:AlternateContent>
      </w:r>
    </w:p>
    <w:p w:rsidR="00A925CF" w:rsidRDefault="00CD477D">
      <w:pPr>
        <w:pStyle w:val="BodyText"/>
        <w:rPr>
          <w:rFonts w:ascii="Times New Roman"/>
        </w:rPr>
      </w:pPr>
      <w:r>
        <w:rPr>
          <w:rFonts w:ascii="Times New Roman"/>
          <w:noProof/>
          <w:lang w:val="en-GB" w:eastAsia="en-GB"/>
        </w:rPr>
        <w:drawing>
          <wp:anchor distT="0" distB="0" distL="114300" distR="114300" simplePos="0" relativeHeight="251660800" behindDoc="1" locked="0" layoutInCell="1" allowOverlap="1" wp14:anchorId="4063DCC2" wp14:editId="5218E294">
            <wp:simplePos x="0" y="0"/>
            <wp:positionH relativeFrom="margin">
              <wp:align>center</wp:align>
            </wp:positionH>
            <wp:positionV relativeFrom="paragraph">
              <wp:posOffset>11136</wp:posOffset>
            </wp:positionV>
            <wp:extent cx="1757045" cy="2305050"/>
            <wp:effectExtent l="0" t="0" r="0" b="0"/>
            <wp:wrapTight wrapText="bothSides">
              <wp:wrapPolygon edited="0">
                <wp:start x="0" y="0"/>
                <wp:lineTo x="0" y="21421"/>
                <wp:lineTo x="21311" y="21421"/>
                <wp:lineTo x="21311" y="0"/>
                <wp:lineTo x="0" y="0"/>
              </wp:wrapPolygon>
            </wp:wrapTight>
            <wp:docPr id="8" name="Picture 8" descr="childre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04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602C61">
      <w:pPr>
        <w:pStyle w:val="BodyText"/>
        <w:rPr>
          <w:rFonts w:ascii="Times New Roman"/>
        </w:rPr>
      </w:pPr>
      <w:r>
        <w:rPr>
          <w:noProof/>
          <w:lang w:val="en-GB" w:eastAsia="en-GB"/>
        </w:rPr>
        <mc:AlternateContent>
          <mc:Choice Requires="wps">
            <w:drawing>
              <wp:anchor distT="0" distB="0" distL="114300" distR="114300" simplePos="0" relativeHeight="251657728" behindDoc="0" locked="0" layoutInCell="1" allowOverlap="1" wp14:anchorId="0F43BF78" wp14:editId="35150A5A">
                <wp:simplePos x="0" y="0"/>
                <wp:positionH relativeFrom="page">
                  <wp:posOffset>532263</wp:posOffset>
                </wp:positionH>
                <wp:positionV relativeFrom="page">
                  <wp:posOffset>5431809</wp:posOffset>
                </wp:positionV>
                <wp:extent cx="6069965" cy="1637731"/>
                <wp:effectExtent l="38100" t="38100" r="45085" b="3873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637731"/>
                        </a:xfrm>
                        <a:prstGeom prst="rect">
                          <a:avLst/>
                        </a:prstGeom>
                        <a:solidFill>
                          <a:srgbClr val="DDD9C3"/>
                        </a:solidFill>
                        <a:ln w="76200">
                          <a:solidFill>
                            <a:srgbClr val="938953"/>
                          </a:solidFill>
                          <a:prstDash val="solid"/>
                          <a:miter lim="800000"/>
                          <a:headEnd/>
                          <a:tailEnd/>
                        </a:ln>
                      </wps:spPr>
                      <wps:txbx>
                        <w:txbxContent>
                          <w:p w:rsidR="00E164AE" w:rsidRPr="00503EDC" w:rsidRDefault="00503EDC">
                            <w:pPr>
                              <w:spacing w:before="79"/>
                              <w:ind w:left="463" w:right="463"/>
                              <w:jc w:val="center"/>
                              <w:rPr>
                                <w:b/>
                                <w:sz w:val="28"/>
                              </w:rPr>
                            </w:pPr>
                            <w:r>
                              <w:rPr>
                                <w:b/>
                                <w:w w:val="85"/>
                                <w:sz w:val="28"/>
                              </w:rPr>
                              <w:t>Literacy</w:t>
                            </w:r>
                          </w:p>
                          <w:p w:rsidR="00602C61" w:rsidRPr="00C269B5" w:rsidRDefault="008C3F0D" w:rsidP="00602C61">
                            <w:pPr>
                              <w:pStyle w:val="BodyText2"/>
                              <w:widowControl/>
                              <w:numPr>
                                <w:ilvl w:val="0"/>
                                <w:numId w:val="14"/>
                              </w:numPr>
                              <w:autoSpaceDE/>
                              <w:autoSpaceDN/>
                              <w:spacing w:after="0" w:line="240" w:lineRule="auto"/>
                              <w:rPr>
                                <w:b/>
                                <w:bCs/>
                                <w:sz w:val="18"/>
                                <w:szCs w:val="18"/>
                              </w:rPr>
                            </w:pPr>
                            <w:r>
                              <w:t xml:space="preserve"> </w:t>
                            </w:r>
                            <w:r w:rsidR="00602C61" w:rsidRPr="00C269B5">
                              <w:rPr>
                                <w:b/>
                                <w:bCs/>
                                <w:sz w:val="18"/>
                                <w:szCs w:val="18"/>
                              </w:rPr>
                              <w:t>Listen to and distinguish initial sounds in own name and those of others</w:t>
                            </w:r>
                          </w:p>
                          <w:p w:rsidR="00602C61" w:rsidRPr="00C269B5" w:rsidRDefault="00602C61" w:rsidP="00602C61">
                            <w:pPr>
                              <w:pStyle w:val="BodyText2"/>
                              <w:widowControl/>
                              <w:numPr>
                                <w:ilvl w:val="0"/>
                                <w:numId w:val="14"/>
                              </w:numPr>
                              <w:autoSpaceDE/>
                              <w:autoSpaceDN/>
                              <w:spacing w:after="0" w:line="240" w:lineRule="auto"/>
                              <w:rPr>
                                <w:b/>
                                <w:bCs/>
                                <w:sz w:val="18"/>
                                <w:szCs w:val="18"/>
                              </w:rPr>
                            </w:pPr>
                            <w:r w:rsidRPr="00C269B5">
                              <w:rPr>
                                <w:b/>
                                <w:bCs/>
                                <w:sz w:val="18"/>
                                <w:szCs w:val="18"/>
                              </w:rPr>
                              <w:t>Draw and paint sometimes giving meaning to marks</w:t>
                            </w:r>
                          </w:p>
                          <w:p w:rsidR="00602C61" w:rsidRDefault="00602C61" w:rsidP="00602C61">
                            <w:pPr>
                              <w:pStyle w:val="BodyText2"/>
                              <w:widowControl/>
                              <w:numPr>
                                <w:ilvl w:val="0"/>
                                <w:numId w:val="14"/>
                              </w:numPr>
                              <w:autoSpaceDE/>
                              <w:autoSpaceDN/>
                              <w:spacing w:after="0" w:line="240" w:lineRule="auto"/>
                              <w:rPr>
                                <w:b/>
                                <w:bCs/>
                                <w:sz w:val="18"/>
                                <w:szCs w:val="18"/>
                              </w:rPr>
                            </w:pPr>
                            <w:r w:rsidRPr="00C269B5">
                              <w:rPr>
                                <w:b/>
                                <w:bCs/>
                                <w:sz w:val="18"/>
                                <w:szCs w:val="18"/>
                              </w:rPr>
                              <w:t>Ask questions</w:t>
                            </w:r>
                            <w:r>
                              <w:rPr>
                                <w:b/>
                                <w:bCs/>
                                <w:sz w:val="18"/>
                                <w:szCs w:val="18"/>
                              </w:rPr>
                              <w:t xml:space="preserve"> appropriately and listen to the response</w:t>
                            </w:r>
                          </w:p>
                          <w:p w:rsidR="00602C61" w:rsidRDefault="00602C61" w:rsidP="00602C61">
                            <w:pPr>
                              <w:pStyle w:val="BodyText2"/>
                              <w:widowControl/>
                              <w:numPr>
                                <w:ilvl w:val="0"/>
                                <w:numId w:val="14"/>
                              </w:numPr>
                              <w:autoSpaceDE/>
                              <w:autoSpaceDN/>
                              <w:spacing w:after="0" w:line="240" w:lineRule="auto"/>
                              <w:rPr>
                                <w:b/>
                                <w:bCs/>
                                <w:sz w:val="18"/>
                                <w:szCs w:val="18"/>
                              </w:rPr>
                            </w:pPr>
                            <w:r>
                              <w:rPr>
                                <w:b/>
                                <w:bCs/>
                                <w:sz w:val="18"/>
                                <w:szCs w:val="18"/>
                              </w:rPr>
                              <w:t>Sing and join in with Jolly Phonic Songs</w:t>
                            </w:r>
                          </w:p>
                          <w:p w:rsidR="00602C61" w:rsidRDefault="00602C61" w:rsidP="00602C61">
                            <w:pPr>
                              <w:pStyle w:val="BodyText2"/>
                              <w:widowControl/>
                              <w:numPr>
                                <w:ilvl w:val="0"/>
                                <w:numId w:val="14"/>
                              </w:numPr>
                              <w:autoSpaceDE/>
                              <w:autoSpaceDN/>
                              <w:spacing w:after="0" w:line="240" w:lineRule="auto"/>
                              <w:rPr>
                                <w:b/>
                                <w:bCs/>
                                <w:sz w:val="18"/>
                                <w:szCs w:val="18"/>
                              </w:rPr>
                            </w:pPr>
                            <w:r>
                              <w:rPr>
                                <w:b/>
                                <w:bCs/>
                                <w:sz w:val="18"/>
                                <w:szCs w:val="18"/>
                              </w:rPr>
                              <w:t>Begin to distinguish sounds in Jolly Phonics</w:t>
                            </w:r>
                          </w:p>
                          <w:p w:rsidR="00602C61" w:rsidRPr="009677A9" w:rsidRDefault="00602C61" w:rsidP="00602C61">
                            <w:pPr>
                              <w:pStyle w:val="BodyText2"/>
                              <w:widowControl/>
                              <w:numPr>
                                <w:ilvl w:val="0"/>
                                <w:numId w:val="14"/>
                              </w:numPr>
                              <w:autoSpaceDE/>
                              <w:autoSpaceDN/>
                              <w:spacing w:after="0" w:line="240" w:lineRule="auto"/>
                              <w:rPr>
                                <w:sz w:val="18"/>
                                <w:szCs w:val="18"/>
                              </w:rPr>
                            </w:pPr>
                            <w:r>
                              <w:rPr>
                                <w:b/>
                                <w:bCs/>
                                <w:sz w:val="18"/>
                                <w:szCs w:val="18"/>
                              </w:rPr>
                              <w:t>Begin to recognise/trace/copy/ write own name</w:t>
                            </w:r>
                          </w:p>
                          <w:p w:rsidR="00602C61" w:rsidRPr="003767AF" w:rsidRDefault="00602C61" w:rsidP="00602C61">
                            <w:pPr>
                              <w:pStyle w:val="BodyText2"/>
                              <w:widowControl/>
                              <w:numPr>
                                <w:ilvl w:val="0"/>
                                <w:numId w:val="14"/>
                              </w:numPr>
                              <w:autoSpaceDE/>
                              <w:autoSpaceDN/>
                              <w:spacing w:after="0" w:line="240" w:lineRule="auto"/>
                              <w:rPr>
                                <w:sz w:val="18"/>
                                <w:szCs w:val="18"/>
                              </w:rPr>
                            </w:pPr>
                            <w:r>
                              <w:rPr>
                                <w:b/>
                                <w:bCs/>
                                <w:sz w:val="18"/>
                                <w:szCs w:val="18"/>
                              </w:rPr>
                              <w:t>Begin to blend and segment CVC words</w:t>
                            </w:r>
                          </w:p>
                          <w:p w:rsidR="003767AF" w:rsidRPr="00357903" w:rsidRDefault="003767AF" w:rsidP="00602C61">
                            <w:pPr>
                              <w:pStyle w:val="BodyText2"/>
                              <w:widowControl/>
                              <w:numPr>
                                <w:ilvl w:val="0"/>
                                <w:numId w:val="14"/>
                              </w:numPr>
                              <w:autoSpaceDE/>
                              <w:autoSpaceDN/>
                              <w:spacing w:after="0" w:line="240" w:lineRule="auto"/>
                              <w:rPr>
                                <w:sz w:val="18"/>
                                <w:szCs w:val="18"/>
                              </w:rPr>
                            </w:pPr>
                            <w:r>
                              <w:rPr>
                                <w:b/>
                                <w:bCs/>
                                <w:sz w:val="18"/>
                                <w:szCs w:val="18"/>
                              </w:rPr>
                              <w:t xml:space="preserve">To hold a book correctly and turn one page at a time </w:t>
                            </w:r>
                          </w:p>
                          <w:p w:rsidR="00602C61" w:rsidRPr="003767AF" w:rsidRDefault="003767AF" w:rsidP="00602C61">
                            <w:pPr>
                              <w:pStyle w:val="BodyText2"/>
                              <w:widowControl/>
                              <w:numPr>
                                <w:ilvl w:val="0"/>
                                <w:numId w:val="14"/>
                              </w:numPr>
                              <w:autoSpaceDE/>
                              <w:autoSpaceDN/>
                              <w:spacing w:after="0" w:line="240" w:lineRule="auto"/>
                              <w:rPr>
                                <w:sz w:val="18"/>
                                <w:szCs w:val="18"/>
                              </w:rPr>
                            </w:pPr>
                            <w:r>
                              <w:rPr>
                                <w:b/>
                                <w:bCs/>
                                <w:sz w:val="18"/>
                                <w:szCs w:val="18"/>
                              </w:rPr>
                              <w:t>To read books without words and then books with simple words and phrases</w:t>
                            </w:r>
                          </w:p>
                          <w:p w:rsidR="003767AF" w:rsidRPr="007E3B5D" w:rsidRDefault="003767AF" w:rsidP="003767AF">
                            <w:pPr>
                              <w:pStyle w:val="BodyText2"/>
                              <w:widowControl/>
                              <w:autoSpaceDE/>
                              <w:autoSpaceDN/>
                              <w:spacing w:after="0" w:line="240" w:lineRule="auto"/>
                              <w:ind w:left="360"/>
                              <w:rPr>
                                <w:sz w:val="18"/>
                                <w:szCs w:val="18"/>
                              </w:rPr>
                            </w:pPr>
                          </w:p>
                          <w:p w:rsidR="00E164AE" w:rsidRDefault="00E164AE" w:rsidP="00602C61">
                            <w:pPr>
                              <w:pStyle w:val="BodyText"/>
                              <w:spacing w:before="5"/>
                              <w:ind w:left="142" w:right="46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BF78" id="Text Box 8" o:spid="_x0000_s1029" type="#_x0000_t202" style="position:absolute;margin-left:41.9pt;margin-top:427.7pt;width:477.95pt;height:12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" fillcolor="#ddd9c3" strokecolor="#938953" strokeweight="6pt">
                <v:textbox inset="0,0,0,0">
                  <w:txbxContent>
                    <w:p w:rsidR="00E164AE" w:rsidRPr="00503EDC" w:rsidRDefault="00503EDC">
                      <w:pPr>
                        <w:spacing w:before="79"/>
                        <w:ind w:left="463" w:right="463"/>
                        <w:jc w:val="center"/>
                        <w:rPr>
                          <w:b/>
                          <w:sz w:val="28"/>
                        </w:rPr>
                      </w:pPr>
                      <w:r>
                        <w:rPr>
                          <w:b/>
                          <w:w w:val="85"/>
                          <w:sz w:val="28"/>
                        </w:rPr>
                        <w:t>Literacy</w:t>
                      </w:r>
                    </w:p>
                    <w:p w:rsidR="00602C61" w:rsidRPr="00C269B5" w:rsidRDefault="008C3F0D" w:rsidP="00602C61">
                      <w:pPr>
                        <w:pStyle w:val="BodyText2"/>
                        <w:widowControl/>
                        <w:numPr>
                          <w:ilvl w:val="0"/>
                          <w:numId w:val="14"/>
                        </w:numPr>
                        <w:autoSpaceDE/>
                        <w:autoSpaceDN/>
                        <w:spacing w:after="0" w:line="240" w:lineRule="auto"/>
                        <w:rPr>
                          <w:b/>
                          <w:bCs/>
                          <w:sz w:val="18"/>
                          <w:szCs w:val="18"/>
                        </w:rPr>
                      </w:pPr>
                      <w:r>
                        <w:t xml:space="preserve"> </w:t>
                      </w:r>
                      <w:r w:rsidR="00602C61" w:rsidRPr="00C269B5">
                        <w:rPr>
                          <w:b/>
                          <w:bCs/>
                          <w:sz w:val="18"/>
                          <w:szCs w:val="18"/>
                        </w:rPr>
                        <w:t>Listen to and distinguish initial sounds in own name and those of others</w:t>
                      </w:r>
                    </w:p>
                    <w:p w:rsidR="00602C61" w:rsidRPr="00C269B5" w:rsidRDefault="00602C61" w:rsidP="00602C61">
                      <w:pPr>
                        <w:pStyle w:val="BodyText2"/>
                        <w:widowControl/>
                        <w:numPr>
                          <w:ilvl w:val="0"/>
                          <w:numId w:val="14"/>
                        </w:numPr>
                        <w:autoSpaceDE/>
                        <w:autoSpaceDN/>
                        <w:spacing w:after="0" w:line="240" w:lineRule="auto"/>
                        <w:rPr>
                          <w:b/>
                          <w:bCs/>
                          <w:sz w:val="18"/>
                          <w:szCs w:val="18"/>
                        </w:rPr>
                      </w:pPr>
                      <w:r w:rsidRPr="00C269B5">
                        <w:rPr>
                          <w:b/>
                          <w:bCs/>
                          <w:sz w:val="18"/>
                          <w:szCs w:val="18"/>
                        </w:rPr>
                        <w:t>Draw and paint sometimes giving meaning to marks</w:t>
                      </w:r>
                    </w:p>
                    <w:p w:rsidR="00602C61" w:rsidRDefault="00602C61" w:rsidP="00602C61">
                      <w:pPr>
                        <w:pStyle w:val="BodyText2"/>
                        <w:widowControl/>
                        <w:numPr>
                          <w:ilvl w:val="0"/>
                          <w:numId w:val="14"/>
                        </w:numPr>
                        <w:autoSpaceDE/>
                        <w:autoSpaceDN/>
                        <w:spacing w:after="0" w:line="240" w:lineRule="auto"/>
                        <w:rPr>
                          <w:b/>
                          <w:bCs/>
                          <w:sz w:val="18"/>
                          <w:szCs w:val="18"/>
                        </w:rPr>
                      </w:pPr>
                      <w:r w:rsidRPr="00C269B5">
                        <w:rPr>
                          <w:b/>
                          <w:bCs/>
                          <w:sz w:val="18"/>
                          <w:szCs w:val="18"/>
                        </w:rPr>
                        <w:t>Ask questions</w:t>
                      </w:r>
                      <w:r>
                        <w:rPr>
                          <w:b/>
                          <w:bCs/>
                          <w:sz w:val="18"/>
                          <w:szCs w:val="18"/>
                        </w:rPr>
                        <w:t xml:space="preserve"> appropriately and listen to the response</w:t>
                      </w:r>
                    </w:p>
                    <w:p w:rsidR="00602C61" w:rsidRDefault="00602C61" w:rsidP="00602C61">
                      <w:pPr>
                        <w:pStyle w:val="BodyText2"/>
                        <w:widowControl/>
                        <w:numPr>
                          <w:ilvl w:val="0"/>
                          <w:numId w:val="14"/>
                        </w:numPr>
                        <w:autoSpaceDE/>
                        <w:autoSpaceDN/>
                        <w:spacing w:after="0" w:line="240" w:lineRule="auto"/>
                        <w:rPr>
                          <w:b/>
                          <w:bCs/>
                          <w:sz w:val="18"/>
                          <w:szCs w:val="18"/>
                        </w:rPr>
                      </w:pPr>
                      <w:r>
                        <w:rPr>
                          <w:b/>
                          <w:bCs/>
                          <w:sz w:val="18"/>
                          <w:szCs w:val="18"/>
                        </w:rPr>
                        <w:t>Sing and join in with Jolly Phonic Songs</w:t>
                      </w:r>
                    </w:p>
                    <w:p w:rsidR="00602C61" w:rsidRDefault="00602C61" w:rsidP="00602C61">
                      <w:pPr>
                        <w:pStyle w:val="BodyText2"/>
                        <w:widowControl/>
                        <w:numPr>
                          <w:ilvl w:val="0"/>
                          <w:numId w:val="14"/>
                        </w:numPr>
                        <w:autoSpaceDE/>
                        <w:autoSpaceDN/>
                        <w:spacing w:after="0" w:line="240" w:lineRule="auto"/>
                        <w:rPr>
                          <w:b/>
                          <w:bCs/>
                          <w:sz w:val="18"/>
                          <w:szCs w:val="18"/>
                        </w:rPr>
                      </w:pPr>
                      <w:r>
                        <w:rPr>
                          <w:b/>
                          <w:bCs/>
                          <w:sz w:val="18"/>
                          <w:szCs w:val="18"/>
                        </w:rPr>
                        <w:t>Begin to distinguish sounds in Jolly Phonics</w:t>
                      </w:r>
                    </w:p>
                    <w:p w:rsidR="00602C61" w:rsidRPr="009677A9" w:rsidRDefault="00602C61" w:rsidP="00602C61">
                      <w:pPr>
                        <w:pStyle w:val="BodyText2"/>
                        <w:widowControl/>
                        <w:numPr>
                          <w:ilvl w:val="0"/>
                          <w:numId w:val="14"/>
                        </w:numPr>
                        <w:autoSpaceDE/>
                        <w:autoSpaceDN/>
                        <w:spacing w:after="0" w:line="240" w:lineRule="auto"/>
                        <w:rPr>
                          <w:sz w:val="18"/>
                          <w:szCs w:val="18"/>
                        </w:rPr>
                      </w:pPr>
                      <w:r>
                        <w:rPr>
                          <w:b/>
                          <w:bCs/>
                          <w:sz w:val="18"/>
                          <w:szCs w:val="18"/>
                        </w:rPr>
                        <w:t>Begin to recognise/trace/copy/ write own name</w:t>
                      </w:r>
                    </w:p>
                    <w:p w:rsidR="00602C61" w:rsidRPr="003767AF" w:rsidRDefault="00602C61" w:rsidP="00602C61">
                      <w:pPr>
                        <w:pStyle w:val="BodyText2"/>
                        <w:widowControl/>
                        <w:numPr>
                          <w:ilvl w:val="0"/>
                          <w:numId w:val="14"/>
                        </w:numPr>
                        <w:autoSpaceDE/>
                        <w:autoSpaceDN/>
                        <w:spacing w:after="0" w:line="240" w:lineRule="auto"/>
                        <w:rPr>
                          <w:sz w:val="18"/>
                          <w:szCs w:val="18"/>
                        </w:rPr>
                      </w:pPr>
                      <w:r>
                        <w:rPr>
                          <w:b/>
                          <w:bCs/>
                          <w:sz w:val="18"/>
                          <w:szCs w:val="18"/>
                        </w:rPr>
                        <w:t>Begin to blend and segment CVC words</w:t>
                      </w:r>
                    </w:p>
                    <w:p w:rsidR="003767AF" w:rsidRPr="00357903" w:rsidRDefault="003767AF" w:rsidP="00602C61">
                      <w:pPr>
                        <w:pStyle w:val="BodyText2"/>
                        <w:widowControl/>
                        <w:numPr>
                          <w:ilvl w:val="0"/>
                          <w:numId w:val="14"/>
                        </w:numPr>
                        <w:autoSpaceDE/>
                        <w:autoSpaceDN/>
                        <w:spacing w:after="0" w:line="240" w:lineRule="auto"/>
                        <w:rPr>
                          <w:sz w:val="18"/>
                          <w:szCs w:val="18"/>
                        </w:rPr>
                      </w:pPr>
                      <w:r>
                        <w:rPr>
                          <w:b/>
                          <w:bCs/>
                          <w:sz w:val="18"/>
                          <w:szCs w:val="18"/>
                        </w:rPr>
                        <w:t xml:space="preserve">To hold a book correctly and turn one page at a time </w:t>
                      </w:r>
                    </w:p>
                    <w:p w:rsidR="00602C61" w:rsidRPr="003767AF" w:rsidRDefault="003767AF" w:rsidP="00602C61">
                      <w:pPr>
                        <w:pStyle w:val="BodyText2"/>
                        <w:widowControl/>
                        <w:numPr>
                          <w:ilvl w:val="0"/>
                          <w:numId w:val="14"/>
                        </w:numPr>
                        <w:autoSpaceDE/>
                        <w:autoSpaceDN/>
                        <w:spacing w:after="0" w:line="240" w:lineRule="auto"/>
                        <w:rPr>
                          <w:sz w:val="18"/>
                          <w:szCs w:val="18"/>
                        </w:rPr>
                      </w:pPr>
                      <w:r>
                        <w:rPr>
                          <w:b/>
                          <w:bCs/>
                          <w:sz w:val="18"/>
                          <w:szCs w:val="18"/>
                        </w:rPr>
                        <w:t>To read books without words and then books with simple words and phrases</w:t>
                      </w:r>
                    </w:p>
                    <w:p w:rsidR="003767AF" w:rsidRPr="007E3B5D" w:rsidRDefault="003767AF" w:rsidP="003767AF">
                      <w:pPr>
                        <w:pStyle w:val="BodyText2"/>
                        <w:widowControl/>
                        <w:autoSpaceDE/>
                        <w:autoSpaceDN/>
                        <w:spacing w:after="0" w:line="240" w:lineRule="auto"/>
                        <w:ind w:left="360"/>
                        <w:rPr>
                          <w:sz w:val="18"/>
                          <w:szCs w:val="18"/>
                        </w:rPr>
                      </w:pPr>
                    </w:p>
                    <w:p w:rsidR="00E164AE" w:rsidRDefault="00E164AE" w:rsidP="00602C61">
                      <w:pPr>
                        <w:pStyle w:val="BodyText"/>
                        <w:spacing w:before="5"/>
                        <w:ind w:left="142" w:right="463"/>
                      </w:pPr>
                    </w:p>
                  </w:txbxContent>
                </v:textbox>
                <w10:wrap anchorx="page" anchory="page"/>
              </v:shape>
            </w:pict>
          </mc:Fallback>
        </mc:AlternateContent>
      </w:r>
    </w:p>
    <w:p w:rsidR="00A925CF" w:rsidRDefault="00A925CF">
      <w:pPr>
        <w:pStyle w:val="BodyText"/>
        <w:rPr>
          <w:rFonts w:ascii="Times New Roman"/>
        </w:rPr>
      </w:pPr>
    </w:p>
    <w:p w:rsidR="00A925CF" w:rsidRDefault="00D80C52">
      <w:pPr>
        <w:pStyle w:val="BodyText"/>
        <w:rPr>
          <w:rFonts w:ascii="Times New Roman"/>
        </w:rPr>
      </w:pPr>
      <w:r>
        <w:rPr>
          <w:noProof/>
          <w:lang w:val="en-GB" w:eastAsia="en-GB"/>
        </w:rPr>
        <mc:AlternateContent>
          <mc:Choice Requires="wps">
            <w:drawing>
              <wp:anchor distT="0" distB="0" distL="114300" distR="114300" simplePos="0" relativeHeight="251656704" behindDoc="0" locked="0" layoutInCell="1" allowOverlap="1" wp14:anchorId="5590984D" wp14:editId="272FB66A">
                <wp:simplePos x="0" y="0"/>
                <wp:positionH relativeFrom="page">
                  <wp:posOffset>6762749</wp:posOffset>
                </wp:positionH>
                <wp:positionV relativeFrom="page">
                  <wp:posOffset>4524375</wp:posOffset>
                </wp:positionV>
                <wp:extent cx="3400425" cy="2524125"/>
                <wp:effectExtent l="38100" t="38100" r="47625" b="4762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524125"/>
                        </a:xfrm>
                        <a:prstGeom prst="rect">
                          <a:avLst/>
                        </a:prstGeom>
                        <a:solidFill>
                          <a:srgbClr val="FCEADA"/>
                        </a:solidFill>
                        <a:ln w="76200">
                          <a:solidFill>
                            <a:srgbClr val="E36C09"/>
                          </a:solidFill>
                          <a:prstDash val="solid"/>
                          <a:miter lim="800000"/>
                          <a:headEnd/>
                          <a:tailEnd/>
                        </a:ln>
                      </wps:spPr>
                      <wps:txbx>
                        <w:txbxContent>
                          <w:p w:rsidR="00E164AE" w:rsidRDefault="00602C61">
                            <w:pPr>
                              <w:spacing w:before="77"/>
                              <w:ind w:left="376" w:right="359"/>
                              <w:jc w:val="center"/>
                              <w:rPr>
                                <w:b/>
                                <w:sz w:val="28"/>
                              </w:rPr>
                            </w:pPr>
                            <w:r>
                              <w:rPr>
                                <w:b/>
                                <w:sz w:val="28"/>
                              </w:rPr>
                              <w:t xml:space="preserve">Communication and Language </w:t>
                            </w:r>
                          </w:p>
                          <w:p w:rsidR="00602C61" w:rsidRPr="00503EDC" w:rsidRDefault="00602C61" w:rsidP="00602C61">
                            <w:pPr>
                              <w:spacing w:before="77"/>
                              <w:ind w:left="376" w:right="359"/>
                              <w:rPr>
                                <w:b/>
                                <w:sz w:val="28"/>
                              </w:rPr>
                            </w:pPr>
                          </w:p>
                          <w:p w:rsidR="00602C61" w:rsidRPr="00C269B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Respond to simple instructions</w:t>
                            </w:r>
                            <w:r>
                              <w:rPr>
                                <w:b/>
                                <w:bCs/>
                                <w:sz w:val="18"/>
                                <w:szCs w:val="18"/>
                              </w:rPr>
                              <w:t xml:space="preserve"> and two part instructions</w:t>
                            </w:r>
                          </w:p>
                          <w:p w:rsidR="00602C61" w:rsidRPr="00C269B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 xml:space="preserve">Listen attentively to </w:t>
                            </w:r>
                            <w:r>
                              <w:rPr>
                                <w:b/>
                                <w:bCs/>
                                <w:sz w:val="18"/>
                                <w:szCs w:val="18"/>
                              </w:rPr>
                              <w:t xml:space="preserve">a range of </w:t>
                            </w:r>
                            <w:r w:rsidRPr="00C269B5">
                              <w:rPr>
                                <w:b/>
                                <w:bCs/>
                                <w:sz w:val="18"/>
                                <w:szCs w:val="18"/>
                              </w:rPr>
                              <w:t>stories</w:t>
                            </w:r>
                          </w:p>
                          <w:p w:rsidR="00602C61"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Begin to join in familiar nursery rhymes</w:t>
                            </w:r>
                            <w:r>
                              <w:rPr>
                                <w:b/>
                                <w:bCs/>
                                <w:sz w:val="18"/>
                                <w:szCs w:val="18"/>
                              </w:rPr>
                              <w:t xml:space="preserve"> and songs</w:t>
                            </w:r>
                          </w:p>
                          <w:p w:rsidR="00602C61" w:rsidRPr="00C269B5" w:rsidRDefault="00602C61" w:rsidP="00602C61">
                            <w:pPr>
                              <w:pStyle w:val="BodyText2"/>
                              <w:widowControl/>
                              <w:numPr>
                                <w:ilvl w:val="0"/>
                                <w:numId w:val="4"/>
                              </w:numPr>
                              <w:autoSpaceDE/>
                              <w:autoSpaceDN/>
                              <w:spacing w:after="0" w:line="240" w:lineRule="auto"/>
                              <w:rPr>
                                <w:b/>
                                <w:bCs/>
                                <w:sz w:val="18"/>
                                <w:szCs w:val="18"/>
                              </w:rPr>
                            </w:pPr>
                            <w:r>
                              <w:rPr>
                                <w:b/>
                                <w:bCs/>
                                <w:sz w:val="18"/>
                                <w:szCs w:val="18"/>
                              </w:rPr>
                              <w:t>Begin to join in with repeated phrases within stories</w:t>
                            </w:r>
                          </w:p>
                          <w:p w:rsidR="008A18A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Use words and/or gestures</w:t>
                            </w:r>
                            <w:r>
                              <w:rPr>
                                <w:b/>
                                <w:bCs/>
                                <w:sz w:val="18"/>
                                <w:szCs w:val="18"/>
                              </w:rPr>
                              <w:t xml:space="preserve"> appropriately </w:t>
                            </w:r>
                          </w:p>
                          <w:p w:rsid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Communication effectively with other children and staff</w:t>
                            </w:r>
                          </w:p>
                          <w:p w:rsid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 xml:space="preserve">To sit quietly during activities </w:t>
                            </w:r>
                          </w:p>
                          <w:p w:rsidR="00602C61" w:rsidRP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 xml:space="preserve">To follow a story without pictures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0984D" id="Text Box 9" o:spid="_x0000_s1030" type="#_x0000_t202" style="position:absolute;margin-left:532.5pt;margin-top:356.25pt;width:267.75pt;height:19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" fillcolor="#fceada" strokecolor="#e36c09" strokeweight="6pt">
                <v:textbox inset="0,0,0,0">
                  <w:txbxContent>
                    <w:p w:rsidR="00E164AE" w:rsidRDefault="00602C61">
                      <w:pPr>
                        <w:spacing w:before="77"/>
                        <w:ind w:left="376" w:right="359"/>
                        <w:jc w:val="center"/>
                        <w:rPr>
                          <w:b/>
                          <w:sz w:val="28"/>
                        </w:rPr>
                      </w:pPr>
                      <w:r>
                        <w:rPr>
                          <w:b/>
                          <w:sz w:val="28"/>
                        </w:rPr>
                        <w:t xml:space="preserve">Communication and Language </w:t>
                      </w:r>
                    </w:p>
                    <w:p w:rsidR="00602C61" w:rsidRPr="00503EDC" w:rsidRDefault="00602C61" w:rsidP="00602C61">
                      <w:pPr>
                        <w:spacing w:before="77"/>
                        <w:ind w:left="376" w:right="359"/>
                        <w:rPr>
                          <w:b/>
                          <w:sz w:val="28"/>
                        </w:rPr>
                      </w:pPr>
                    </w:p>
                    <w:p w:rsidR="00602C61" w:rsidRPr="00C269B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Respond to simple instructions</w:t>
                      </w:r>
                      <w:r>
                        <w:rPr>
                          <w:b/>
                          <w:bCs/>
                          <w:sz w:val="18"/>
                          <w:szCs w:val="18"/>
                        </w:rPr>
                        <w:t xml:space="preserve"> and two part instructions</w:t>
                      </w:r>
                    </w:p>
                    <w:p w:rsidR="00602C61" w:rsidRPr="00C269B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 xml:space="preserve">Listen attentively to </w:t>
                      </w:r>
                      <w:r>
                        <w:rPr>
                          <w:b/>
                          <w:bCs/>
                          <w:sz w:val="18"/>
                          <w:szCs w:val="18"/>
                        </w:rPr>
                        <w:t xml:space="preserve">a range of </w:t>
                      </w:r>
                      <w:r w:rsidRPr="00C269B5">
                        <w:rPr>
                          <w:b/>
                          <w:bCs/>
                          <w:sz w:val="18"/>
                          <w:szCs w:val="18"/>
                        </w:rPr>
                        <w:t>stories</w:t>
                      </w:r>
                    </w:p>
                    <w:p w:rsidR="00602C61"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Begin to join in familiar nursery rhymes</w:t>
                      </w:r>
                      <w:r>
                        <w:rPr>
                          <w:b/>
                          <w:bCs/>
                          <w:sz w:val="18"/>
                          <w:szCs w:val="18"/>
                        </w:rPr>
                        <w:t xml:space="preserve"> and songs</w:t>
                      </w:r>
                    </w:p>
                    <w:p w:rsidR="00602C61" w:rsidRPr="00C269B5" w:rsidRDefault="00602C61" w:rsidP="00602C61">
                      <w:pPr>
                        <w:pStyle w:val="BodyText2"/>
                        <w:widowControl/>
                        <w:numPr>
                          <w:ilvl w:val="0"/>
                          <w:numId w:val="4"/>
                        </w:numPr>
                        <w:autoSpaceDE/>
                        <w:autoSpaceDN/>
                        <w:spacing w:after="0" w:line="240" w:lineRule="auto"/>
                        <w:rPr>
                          <w:b/>
                          <w:bCs/>
                          <w:sz w:val="18"/>
                          <w:szCs w:val="18"/>
                        </w:rPr>
                      </w:pPr>
                      <w:r>
                        <w:rPr>
                          <w:b/>
                          <w:bCs/>
                          <w:sz w:val="18"/>
                          <w:szCs w:val="18"/>
                        </w:rPr>
                        <w:t>Begin to join in with repeated phrases within stories</w:t>
                      </w:r>
                    </w:p>
                    <w:p w:rsidR="008A18A5" w:rsidRDefault="00602C61" w:rsidP="00602C61">
                      <w:pPr>
                        <w:pStyle w:val="BodyText2"/>
                        <w:widowControl/>
                        <w:numPr>
                          <w:ilvl w:val="0"/>
                          <w:numId w:val="4"/>
                        </w:numPr>
                        <w:autoSpaceDE/>
                        <w:autoSpaceDN/>
                        <w:spacing w:after="0" w:line="240" w:lineRule="auto"/>
                        <w:rPr>
                          <w:b/>
                          <w:bCs/>
                          <w:sz w:val="18"/>
                          <w:szCs w:val="18"/>
                        </w:rPr>
                      </w:pPr>
                      <w:r w:rsidRPr="00C269B5">
                        <w:rPr>
                          <w:b/>
                          <w:bCs/>
                          <w:sz w:val="18"/>
                          <w:szCs w:val="18"/>
                        </w:rPr>
                        <w:t>Use words and/or gestures</w:t>
                      </w:r>
                      <w:r>
                        <w:rPr>
                          <w:b/>
                          <w:bCs/>
                          <w:sz w:val="18"/>
                          <w:szCs w:val="18"/>
                        </w:rPr>
                        <w:t xml:space="preserve"> appropriately </w:t>
                      </w:r>
                    </w:p>
                    <w:p w:rsid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Communication effectively with other children and staff</w:t>
                      </w:r>
                    </w:p>
                    <w:p w:rsid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 xml:space="preserve">To sit quietly during activities </w:t>
                      </w:r>
                    </w:p>
                    <w:p w:rsidR="00602C61" w:rsidRPr="00602C61" w:rsidRDefault="00602C61" w:rsidP="00602C61">
                      <w:pPr>
                        <w:pStyle w:val="BodyText2"/>
                        <w:widowControl/>
                        <w:numPr>
                          <w:ilvl w:val="0"/>
                          <w:numId w:val="4"/>
                        </w:numPr>
                        <w:autoSpaceDE/>
                        <w:autoSpaceDN/>
                        <w:spacing w:after="0" w:line="240" w:lineRule="auto"/>
                        <w:rPr>
                          <w:b/>
                          <w:bCs/>
                          <w:sz w:val="18"/>
                          <w:szCs w:val="18"/>
                        </w:rPr>
                      </w:pPr>
                      <w:r>
                        <w:rPr>
                          <w:b/>
                          <w:bCs/>
                          <w:sz w:val="18"/>
                          <w:szCs w:val="18"/>
                        </w:rPr>
                        <w:t xml:space="preserve">To follow a story without pictures  </w:t>
                      </w:r>
                    </w:p>
                  </w:txbxContent>
                </v:textbox>
                <w10:wrap anchorx="page" anchory="page"/>
              </v:shape>
            </w:pict>
          </mc:Fallback>
        </mc:AlternateConten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spacing w:before="4"/>
        <w:rPr>
          <w:rFonts w:ascii="Times New Roman"/>
          <w:sz w:val="25"/>
        </w:rPr>
      </w:pPr>
    </w:p>
    <w:p w:rsidR="00A925CF" w:rsidRDefault="00A925CF">
      <w:pPr>
        <w:rPr>
          <w:sz w:val="28"/>
        </w:rPr>
        <w:sectPr w:rsidR="00A925CF" w:rsidSect="009712E3">
          <w:pgSz w:w="16838" w:h="11906" w:orient="landscape" w:code="9"/>
          <w:pgMar w:top="1100" w:right="600" w:bottom="280" w:left="7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A925CF" w:rsidTr="00073EA9">
        <w:trPr>
          <w:trHeight w:val="340"/>
        </w:trPr>
        <w:tc>
          <w:tcPr>
            <w:tcW w:w="9249" w:type="dxa"/>
            <w:shd w:val="clear" w:color="auto" w:fill="548DD4" w:themeFill="text2" w:themeFillTint="99"/>
          </w:tcPr>
          <w:p w:rsidR="00A925CF" w:rsidRDefault="00A925CF">
            <w:pPr>
              <w:pStyle w:val="TableParagraph"/>
              <w:spacing w:before="6" w:line="319" w:lineRule="exact"/>
              <w:rPr>
                <w:b/>
                <w:sz w:val="28"/>
              </w:rPr>
            </w:pPr>
          </w:p>
        </w:tc>
      </w:tr>
      <w:tr w:rsidR="00A925CF" w:rsidTr="003767AF">
        <w:trPr>
          <w:trHeight w:val="5885"/>
        </w:trPr>
        <w:tc>
          <w:tcPr>
            <w:tcW w:w="9249" w:type="dxa"/>
          </w:tcPr>
          <w:p w:rsidR="00407AA0" w:rsidRPr="00407AA0" w:rsidRDefault="00407AA0" w:rsidP="00407AA0">
            <w:pPr>
              <w:pStyle w:val="TableParagraph"/>
              <w:spacing w:before="3"/>
              <w:rPr>
                <w:b/>
                <w:sz w:val="24"/>
              </w:rPr>
            </w:pPr>
            <w:r>
              <w:rPr>
                <w:b/>
                <w:w w:val="85"/>
                <w:sz w:val="24"/>
              </w:rPr>
              <w:t xml:space="preserve">Main Learning Focus – </w:t>
            </w:r>
            <w:r w:rsidR="003767AF">
              <w:rPr>
                <w:b/>
                <w:w w:val="85"/>
                <w:sz w:val="24"/>
              </w:rPr>
              <w:t xml:space="preserve">Mathematics </w:t>
            </w:r>
          </w:p>
          <w:p w:rsidR="003767AF" w:rsidRPr="003767AF" w:rsidRDefault="003767AF" w:rsidP="003767AF">
            <w:pPr>
              <w:widowControl/>
              <w:numPr>
                <w:ilvl w:val="0"/>
                <w:numId w:val="15"/>
              </w:numPr>
              <w:autoSpaceDE/>
              <w:autoSpaceDN/>
              <w:rPr>
                <w:b/>
                <w:bCs/>
                <w:u w:val="single"/>
              </w:rPr>
            </w:pPr>
            <w:r w:rsidRPr="003767AF">
              <w:t>Counting objects and/or actions to 10 (20)</w:t>
            </w:r>
          </w:p>
          <w:p w:rsidR="003767AF" w:rsidRPr="003767AF" w:rsidRDefault="003767AF" w:rsidP="003767AF">
            <w:pPr>
              <w:widowControl/>
              <w:numPr>
                <w:ilvl w:val="0"/>
                <w:numId w:val="15"/>
              </w:numPr>
              <w:autoSpaceDE/>
              <w:autoSpaceDN/>
              <w:rPr>
                <w:b/>
                <w:bCs/>
                <w:u w:val="single"/>
              </w:rPr>
            </w:pPr>
            <w:r w:rsidRPr="003767AF">
              <w:t>Rote count to 10 (20) using a variety of ways including number rhymes, counting steps and playing number games e.t.c.</w:t>
            </w:r>
          </w:p>
          <w:p w:rsidR="003767AF" w:rsidRPr="003767AF" w:rsidRDefault="003767AF" w:rsidP="003767AF">
            <w:pPr>
              <w:widowControl/>
              <w:numPr>
                <w:ilvl w:val="0"/>
                <w:numId w:val="15"/>
              </w:numPr>
              <w:autoSpaceDE/>
              <w:autoSpaceDN/>
              <w:rPr>
                <w:b/>
                <w:bCs/>
                <w:u w:val="single"/>
              </w:rPr>
            </w:pPr>
            <w:r w:rsidRPr="003767AF">
              <w:t>Match number cards to numbers and/or amounts</w:t>
            </w:r>
          </w:p>
          <w:p w:rsidR="003767AF" w:rsidRPr="003767AF" w:rsidRDefault="003767AF" w:rsidP="003767AF">
            <w:pPr>
              <w:widowControl/>
              <w:numPr>
                <w:ilvl w:val="0"/>
                <w:numId w:val="15"/>
              </w:numPr>
              <w:autoSpaceDE/>
              <w:autoSpaceDN/>
              <w:rPr>
                <w:b/>
                <w:bCs/>
                <w:u w:val="single"/>
              </w:rPr>
            </w:pPr>
            <w:r w:rsidRPr="003767AF">
              <w:t>Daily counting using calendar, line – up, how many are here/not here today, how many chairs at the table, how many can play here, finger rhymes</w:t>
            </w:r>
          </w:p>
          <w:p w:rsidR="003767AF" w:rsidRPr="003767AF" w:rsidRDefault="003767AF" w:rsidP="003767AF">
            <w:pPr>
              <w:widowControl/>
              <w:numPr>
                <w:ilvl w:val="0"/>
                <w:numId w:val="15"/>
              </w:numPr>
              <w:autoSpaceDE/>
              <w:autoSpaceDN/>
              <w:rPr>
                <w:b/>
                <w:bCs/>
                <w:u w:val="single"/>
              </w:rPr>
            </w:pPr>
            <w:r w:rsidRPr="003767AF">
              <w:t>Use size language big/small to differentiate objects/toys in a variety of areas e.g sand/ water area</w:t>
            </w:r>
          </w:p>
          <w:p w:rsidR="003767AF" w:rsidRPr="003767AF" w:rsidRDefault="003767AF" w:rsidP="003767AF">
            <w:pPr>
              <w:widowControl/>
              <w:numPr>
                <w:ilvl w:val="0"/>
                <w:numId w:val="15"/>
              </w:numPr>
              <w:autoSpaceDE/>
              <w:autoSpaceDN/>
              <w:rPr>
                <w:b/>
                <w:bCs/>
                <w:u w:val="single"/>
              </w:rPr>
            </w:pPr>
            <w:r w:rsidRPr="003767AF">
              <w:t>Look at shapes try to match and name them –circle, square</w:t>
            </w:r>
          </w:p>
          <w:p w:rsidR="003767AF" w:rsidRPr="003767AF" w:rsidRDefault="003767AF" w:rsidP="003767AF">
            <w:pPr>
              <w:widowControl/>
              <w:numPr>
                <w:ilvl w:val="0"/>
                <w:numId w:val="15"/>
              </w:numPr>
              <w:autoSpaceDE/>
              <w:autoSpaceDN/>
              <w:rPr>
                <w:b/>
                <w:bCs/>
                <w:u w:val="single"/>
              </w:rPr>
            </w:pPr>
            <w:r w:rsidRPr="003767AF">
              <w:t>Show an interest in shapes in the environment e.g play with the different shapes in the construction and modelling area</w:t>
            </w:r>
          </w:p>
          <w:p w:rsidR="003767AF" w:rsidRPr="003767AF" w:rsidRDefault="003767AF" w:rsidP="003767AF">
            <w:pPr>
              <w:widowControl/>
              <w:numPr>
                <w:ilvl w:val="0"/>
                <w:numId w:val="15"/>
              </w:numPr>
              <w:autoSpaceDE/>
              <w:autoSpaceDN/>
              <w:rPr>
                <w:b/>
                <w:bCs/>
                <w:u w:val="single"/>
              </w:rPr>
            </w:pPr>
            <w:r w:rsidRPr="003767AF">
              <w:t>Begin to recognise how the shapes are similar and different</w:t>
            </w:r>
          </w:p>
          <w:p w:rsidR="003767AF" w:rsidRPr="003767AF" w:rsidRDefault="003767AF" w:rsidP="003767AF">
            <w:pPr>
              <w:widowControl/>
              <w:numPr>
                <w:ilvl w:val="0"/>
                <w:numId w:val="15"/>
              </w:numPr>
              <w:autoSpaceDE/>
              <w:autoSpaceDN/>
              <w:rPr>
                <w:b/>
                <w:bCs/>
                <w:u w:val="single"/>
              </w:rPr>
            </w:pPr>
            <w:r w:rsidRPr="003767AF">
              <w:t xml:space="preserve">Can you find these shapes in the environment- outside and </w:t>
            </w:r>
            <w:r w:rsidR="0063563A" w:rsidRPr="003767AF">
              <w:t>inside?</w:t>
            </w:r>
          </w:p>
          <w:p w:rsidR="003767AF" w:rsidRPr="003767AF" w:rsidRDefault="003767AF" w:rsidP="003767AF">
            <w:pPr>
              <w:widowControl/>
              <w:numPr>
                <w:ilvl w:val="0"/>
                <w:numId w:val="15"/>
              </w:numPr>
              <w:autoSpaceDE/>
              <w:autoSpaceDN/>
              <w:rPr>
                <w:b/>
                <w:bCs/>
                <w:u w:val="single"/>
              </w:rPr>
            </w:pPr>
            <w:r w:rsidRPr="003767AF">
              <w:t>Create 3D models</w:t>
            </w:r>
          </w:p>
          <w:p w:rsidR="003767AF" w:rsidRPr="003767AF" w:rsidRDefault="003767AF" w:rsidP="003767AF">
            <w:pPr>
              <w:widowControl/>
              <w:numPr>
                <w:ilvl w:val="0"/>
                <w:numId w:val="15"/>
              </w:numPr>
              <w:autoSpaceDE/>
              <w:autoSpaceDN/>
              <w:rPr>
                <w:b/>
                <w:bCs/>
                <w:u w:val="single"/>
              </w:rPr>
            </w:pPr>
            <w:r w:rsidRPr="003767AF">
              <w:t>Look at the similarities and differences of 2 groups of objects – how are they different, which group has more...</w:t>
            </w:r>
          </w:p>
          <w:p w:rsidR="003767AF" w:rsidRPr="003767AF" w:rsidRDefault="003767AF" w:rsidP="003767AF">
            <w:pPr>
              <w:widowControl/>
              <w:numPr>
                <w:ilvl w:val="0"/>
                <w:numId w:val="15"/>
              </w:numPr>
              <w:autoSpaceDE/>
              <w:autoSpaceDN/>
              <w:rPr>
                <w:b/>
                <w:bCs/>
                <w:u w:val="single"/>
              </w:rPr>
            </w:pPr>
            <w:r w:rsidRPr="003767AF">
              <w:t>Sort groups by different objectives e.g. colour –primary colours</w:t>
            </w:r>
          </w:p>
          <w:p w:rsidR="00407AA0" w:rsidRDefault="00407AA0" w:rsidP="00407AA0">
            <w:pPr>
              <w:pStyle w:val="TableParagraph"/>
              <w:spacing w:before="20" w:line="219" w:lineRule="exact"/>
              <w:ind w:left="0"/>
              <w:rPr>
                <w:sz w:val="20"/>
              </w:rPr>
            </w:pPr>
          </w:p>
        </w:tc>
      </w:tr>
      <w:tr w:rsidR="00407AA0" w:rsidTr="00C649B5">
        <w:trPr>
          <w:trHeight w:val="3749"/>
        </w:trPr>
        <w:tc>
          <w:tcPr>
            <w:tcW w:w="9249" w:type="dxa"/>
          </w:tcPr>
          <w:p w:rsidR="00407AA0" w:rsidRDefault="00407AA0" w:rsidP="00407AA0">
            <w:pPr>
              <w:pStyle w:val="TableParagraph"/>
              <w:spacing w:before="3"/>
              <w:rPr>
                <w:b/>
                <w:w w:val="85"/>
                <w:sz w:val="24"/>
              </w:rPr>
            </w:pPr>
            <w:r>
              <w:rPr>
                <w:b/>
                <w:w w:val="85"/>
                <w:sz w:val="24"/>
              </w:rPr>
              <w:t xml:space="preserve">Main Learning Focus – </w:t>
            </w:r>
            <w:r w:rsidR="003767AF">
              <w:rPr>
                <w:b/>
                <w:w w:val="85"/>
                <w:sz w:val="24"/>
              </w:rPr>
              <w:t>Expressive Art and Design</w:t>
            </w:r>
          </w:p>
          <w:p w:rsidR="003767AF" w:rsidRPr="003767AF" w:rsidRDefault="003767AF" w:rsidP="003767AF">
            <w:pPr>
              <w:pStyle w:val="BodyText2"/>
              <w:widowControl/>
              <w:numPr>
                <w:ilvl w:val="0"/>
                <w:numId w:val="16"/>
              </w:numPr>
              <w:autoSpaceDE/>
              <w:autoSpaceDN/>
              <w:spacing w:after="0" w:line="240" w:lineRule="auto"/>
              <w:rPr>
                <w:szCs w:val="24"/>
              </w:rPr>
            </w:pPr>
            <w:r w:rsidRPr="003767AF">
              <w:rPr>
                <w:szCs w:val="24"/>
              </w:rPr>
              <w:t>Be introduced to a wide variety of art materials, their purpose and how to use them safely</w:t>
            </w:r>
          </w:p>
          <w:p w:rsidR="003767AF" w:rsidRPr="003767AF" w:rsidRDefault="003767AF" w:rsidP="003767AF">
            <w:pPr>
              <w:pStyle w:val="BodyText2"/>
              <w:widowControl/>
              <w:numPr>
                <w:ilvl w:val="0"/>
                <w:numId w:val="16"/>
              </w:numPr>
              <w:autoSpaceDE/>
              <w:autoSpaceDN/>
              <w:spacing w:after="0" w:line="240" w:lineRule="auto"/>
              <w:rPr>
                <w:szCs w:val="24"/>
              </w:rPr>
            </w:pPr>
            <w:r w:rsidRPr="003767AF">
              <w:rPr>
                <w:bCs/>
                <w:szCs w:val="24"/>
              </w:rPr>
              <w:t>Explore 2d and 3d art</w:t>
            </w:r>
          </w:p>
          <w:p w:rsidR="003767AF" w:rsidRPr="003767AF" w:rsidRDefault="003767AF" w:rsidP="003767AF">
            <w:pPr>
              <w:pStyle w:val="BodyText2"/>
              <w:widowControl/>
              <w:numPr>
                <w:ilvl w:val="0"/>
                <w:numId w:val="16"/>
              </w:numPr>
              <w:autoSpaceDE/>
              <w:autoSpaceDN/>
              <w:spacing w:after="0" w:line="240" w:lineRule="auto"/>
              <w:rPr>
                <w:szCs w:val="24"/>
                <w:lang w:val="fr-FR"/>
              </w:rPr>
            </w:pPr>
            <w:r w:rsidRPr="003767AF">
              <w:rPr>
                <w:bCs/>
                <w:szCs w:val="24"/>
              </w:rPr>
              <w:t xml:space="preserve">Observational drawings/paintings of faces using mirrors and window panels, noting similarities and differences </w:t>
            </w:r>
          </w:p>
          <w:p w:rsidR="003767AF" w:rsidRPr="003767AF" w:rsidRDefault="003767AF" w:rsidP="003767AF">
            <w:pPr>
              <w:pStyle w:val="BodyText2"/>
              <w:widowControl/>
              <w:numPr>
                <w:ilvl w:val="0"/>
                <w:numId w:val="16"/>
              </w:numPr>
              <w:autoSpaceDE/>
              <w:autoSpaceDN/>
              <w:spacing w:after="0" w:line="240" w:lineRule="auto"/>
              <w:rPr>
                <w:szCs w:val="24"/>
                <w:lang w:val="fr-FR"/>
              </w:rPr>
            </w:pPr>
            <w:r w:rsidRPr="003767AF">
              <w:rPr>
                <w:bCs/>
                <w:szCs w:val="24"/>
              </w:rPr>
              <w:t>Explore different materials/ textures to create collages of own face</w:t>
            </w:r>
          </w:p>
          <w:p w:rsidR="003767AF" w:rsidRPr="003767AF" w:rsidRDefault="003767AF" w:rsidP="003767AF">
            <w:pPr>
              <w:pStyle w:val="BodyText2"/>
              <w:widowControl/>
              <w:numPr>
                <w:ilvl w:val="0"/>
                <w:numId w:val="16"/>
              </w:numPr>
              <w:autoSpaceDE/>
              <w:autoSpaceDN/>
              <w:spacing w:after="0" w:line="240" w:lineRule="auto"/>
              <w:rPr>
                <w:szCs w:val="24"/>
              </w:rPr>
            </w:pPr>
            <w:r w:rsidRPr="003767AF">
              <w:rPr>
                <w:bCs/>
                <w:szCs w:val="24"/>
              </w:rPr>
              <w:t>Make 3D structures with construction</w:t>
            </w:r>
          </w:p>
          <w:p w:rsidR="003767AF" w:rsidRPr="003767AF" w:rsidRDefault="003767AF" w:rsidP="003767AF">
            <w:pPr>
              <w:pStyle w:val="BodyText2"/>
              <w:widowControl/>
              <w:numPr>
                <w:ilvl w:val="0"/>
                <w:numId w:val="16"/>
              </w:numPr>
              <w:autoSpaceDE/>
              <w:autoSpaceDN/>
              <w:spacing w:after="0" w:line="240" w:lineRule="auto"/>
              <w:rPr>
                <w:szCs w:val="24"/>
              </w:rPr>
            </w:pPr>
            <w:r w:rsidRPr="003767AF">
              <w:rPr>
                <w:bCs/>
                <w:szCs w:val="24"/>
              </w:rPr>
              <w:t>Explore music, sounds and sing songs</w:t>
            </w:r>
          </w:p>
          <w:p w:rsidR="00407AA0" w:rsidRDefault="00407AA0">
            <w:pPr>
              <w:pStyle w:val="TableParagraph"/>
              <w:spacing w:before="3"/>
              <w:rPr>
                <w:b/>
                <w:w w:val="85"/>
                <w:sz w:val="24"/>
              </w:rPr>
            </w:pPr>
          </w:p>
        </w:tc>
      </w:tr>
      <w:tr w:rsidR="00A925CF" w:rsidTr="003767AF">
        <w:trPr>
          <w:trHeight w:val="4385"/>
        </w:trPr>
        <w:tc>
          <w:tcPr>
            <w:tcW w:w="9249" w:type="dxa"/>
          </w:tcPr>
          <w:p w:rsidR="00407AA0" w:rsidRPr="00407AA0" w:rsidRDefault="00407AA0" w:rsidP="00407AA0">
            <w:pPr>
              <w:pStyle w:val="TableParagraph"/>
              <w:spacing w:before="3"/>
              <w:rPr>
                <w:b/>
                <w:w w:val="85"/>
                <w:sz w:val="24"/>
              </w:rPr>
            </w:pPr>
            <w:r>
              <w:rPr>
                <w:b/>
                <w:w w:val="85"/>
                <w:sz w:val="24"/>
              </w:rPr>
              <w:t>Main Learning Focus – Understanding the world</w:t>
            </w:r>
          </w:p>
          <w:p w:rsidR="003767AF" w:rsidRPr="003767AF" w:rsidRDefault="003767AF" w:rsidP="003767AF">
            <w:pPr>
              <w:pStyle w:val="BodyText2"/>
              <w:widowControl/>
              <w:numPr>
                <w:ilvl w:val="0"/>
                <w:numId w:val="10"/>
              </w:numPr>
              <w:autoSpaceDE/>
              <w:autoSpaceDN/>
              <w:spacing w:after="0" w:line="240" w:lineRule="auto"/>
            </w:pPr>
            <w:r w:rsidRPr="003767AF">
              <w:rPr>
                <w:bCs/>
              </w:rPr>
              <w:t>Look at the past and present in relation to ‘self’</w:t>
            </w:r>
          </w:p>
          <w:p w:rsidR="003767AF" w:rsidRPr="003767AF" w:rsidRDefault="003767AF" w:rsidP="003767AF">
            <w:pPr>
              <w:pStyle w:val="BodyText2"/>
              <w:widowControl/>
              <w:numPr>
                <w:ilvl w:val="0"/>
                <w:numId w:val="10"/>
              </w:numPr>
              <w:autoSpaceDE/>
              <w:autoSpaceDN/>
              <w:spacing w:after="0" w:line="240" w:lineRule="auto"/>
            </w:pPr>
            <w:r w:rsidRPr="003767AF">
              <w:rPr>
                <w:bCs/>
              </w:rPr>
              <w:t>Investigate and use construction materials of their self</w:t>
            </w:r>
          </w:p>
          <w:p w:rsidR="003767AF" w:rsidRPr="003767AF" w:rsidRDefault="003767AF" w:rsidP="003767AF">
            <w:pPr>
              <w:pStyle w:val="BodyText2"/>
              <w:widowControl/>
              <w:numPr>
                <w:ilvl w:val="0"/>
                <w:numId w:val="10"/>
              </w:numPr>
              <w:autoSpaceDE/>
              <w:autoSpaceDN/>
              <w:spacing w:after="0" w:line="240" w:lineRule="auto"/>
            </w:pPr>
            <w:r w:rsidRPr="003767AF">
              <w:rPr>
                <w:bCs/>
              </w:rPr>
              <w:t>Ask why things happen and how they work</w:t>
            </w:r>
          </w:p>
          <w:p w:rsidR="003767AF" w:rsidRPr="003767AF" w:rsidRDefault="003767AF" w:rsidP="003767AF">
            <w:pPr>
              <w:pStyle w:val="BodyText2"/>
              <w:widowControl/>
              <w:numPr>
                <w:ilvl w:val="0"/>
                <w:numId w:val="10"/>
              </w:numPr>
              <w:autoSpaceDE/>
              <w:autoSpaceDN/>
              <w:spacing w:after="0" w:line="240" w:lineRule="auto"/>
            </w:pPr>
            <w:r w:rsidRPr="003767AF">
              <w:rPr>
                <w:bCs/>
              </w:rPr>
              <w:t>Use ICT to support learning- create self –portrait on IWB</w:t>
            </w:r>
          </w:p>
          <w:p w:rsidR="003767AF" w:rsidRPr="003767AF" w:rsidRDefault="003767AF" w:rsidP="003767AF">
            <w:pPr>
              <w:pStyle w:val="BodyText2"/>
              <w:widowControl/>
              <w:numPr>
                <w:ilvl w:val="0"/>
                <w:numId w:val="10"/>
              </w:numPr>
              <w:autoSpaceDE/>
              <w:autoSpaceDN/>
              <w:spacing w:after="0" w:line="240" w:lineRule="auto"/>
            </w:pPr>
            <w:r w:rsidRPr="003767AF">
              <w:t>Talk about self and immediate family in circle time</w:t>
            </w:r>
          </w:p>
          <w:p w:rsidR="00C649B5" w:rsidRDefault="00C649B5" w:rsidP="003767AF">
            <w:pPr>
              <w:pStyle w:val="TableParagraph"/>
              <w:spacing w:line="266" w:lineRule="auto"/>
              <w:ind w:right="5"/>
              <w:rPr>
                <w:sz w:val="20"/>
              </w:rPr>
            </w:pPr>
          </w:p>
        </w:tc>
      </w:tr>
    </w:tbl>
    <w:p w:rsidR="00A925CF" w:rsidRDefault="00A925CF">
      <w:pPr>
        <w:rPr>
          <w:sz w:val="2"/>
          <w:szCs w:val="2"/>
        </w:rPr>
      </w:pPr>
    </w:p>
    <w:p w:rsidR="00A925CF" w:rsidRDefault="00A925CF">
      <w:pPr>
        <w:rPr>
          <w:sz w:val="2"/>
          <w:szCs w:val="2"/>
        </w:rPr>
        <w:sectPr w:rsidR="00A925CF"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p w:rsidR="00A925CF" w:rsidRDefault="00EA3673">
      <w:pPr>
        <w:pStyle w:val="BodyText"/>
        <w:rPr>
          <w:rFonts w:ascii="Times New Roman"/>
        </w:rPr>
      </w:pPr>
      <w:r>
        <w:rPr>
          <w:noProof/>
          <w:lang w:val="en-GB" w:eastAsia="en-GB"/>
        </w:rPr>
        <w:drawing>
          <wp:anchor distT="0" distB="0" distL="114300" distR="114300" simplePos="0" relativeHeight="251659776" behindDoc="1" locked="0" layoutInCell="1" allowOverlap="1" wp14:anchorId="1EBA99FA" wp14:editId="77B1D6F8">
            <wp:simplePos x="0" y="0"/>
            <wp:positionH relativeFrom="page">
              <wp:posOffset>1666875</wp:posOffset>
            </wp:positionH>
            <wp:positionV relativeFrom="paragraph">
              <wp:posOffset>635</wp:posOffset>
            </wp:positionV>
            <wp:extent cx="6734175" cy="3126740"/>
            <wp:effectExtent l="0" t="0" r="9525" b="0"/>
            <wp:wrapTight wrapText="bothSides">
              <wp:wrapPolygon edited="0">
                <wp:start x="0" y="0"/>
                <wp:lineTo x="0" y="21451"/>
                <wp:lineTo x="21569" y="21451"/>
                <wp:lineTo x="21569" y="0"/>
                <wp:lineTo x="0" y="0"/>
              </wp:wrapPolygon>
            </wp:wrapTight>
            <wp:docPr id="3" name="Picture 3" descr="Image result for prime area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me areas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4175" cy="312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EA3673">
      <w:pPr>
        <w:pStyle w:val="BodyText"/>
        <w:spacing w:before="9" w:after="1"/>
        <w:rPr>
          <w:rFonts w:ascii="Times New Roman"/>
          <w:sz w:val="16"/>
        </w:rPr>
      </w:pPr>
      <w:r>
        <w:rPr>
          <w:noProof/>
          <w:lang w:val="en-GB" w:eastAsia="en-GB"/>
        </w:rPr>
        <mc:AlternateContent>
          <mc:Choice Requires="wps">
            <w:drawing>
              <wp:anchor distT="45720" distB="45720" distL="114300" distR="114300" simplePos="0" relativeHeight="251662848" behindDoc="0" locked="0" layoutInCell="1" allowOverlap="1" wp14:anchorId="4E610866" wp14:editId="7B8C1335">
                <wp:simplePos x="0" y="0"/>
                <wp:positionH relativeFrom="page">
                  <wp:posOffset>514350</wp:posOffset>
                </wp:positionH>
                <wp:positionV relativeFrom="paragraph">
                  <wp:posOffset>4346575</wp:posOffset>
                </wp:positionV>
                <wp:extent cx="9658350" cy="1190625"/>
                <wp:effectExtent l="19050" t="19050" r="38100"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1190625"/>
                        </a:xfrm>
                        <a:prstGeom prst="rect">
                          <a:avLst/>
                        </a:prstGeom>
                        <a:solidFill>
                          <a:srgbClr val="FFFFFF"/>
                        </a:solidFill>
                        <a:ln w="57150">
                          <a:solidFill>
                            <a:srgbClr val="4F81BD">
                              <a:lumMod val="100000"/>
                              <a:lumOff val="0"/>
                            </a:srgbClr>
                          </a:solidFill>
                          <a:miter lim="800000"/>
                          <a:headEnd/>
                          <a:tailEnd/>
                        </a:ln>
                      </wps:spPr>
                      <wps:txbx>
                        <w:txbxContent>
                          <w:p w:rsidR="00EA3673" w:rsidRDefault="00EA3673" w:rsidP="00EA3673">
                            <w:pPr>
                              <w:rPr>
                                <w:b/>
                                <w:sz w:val="24"/>
                                <w:szCs w:val="24"/>
                              </w:rPr>
                            </w:pPr>
                            <w:r>
                              <w:rPr>
                                <w:b/>
                                <w:sz w:val="24"/>
                                <w:szCs w:val="24"/>
                              </w:rPr>
                              <w:t>Homework</w:t>
                            </w:r>
                          </w:p>
                          <w:p w:rsidR="00EA3673" w:rsidRDefault="00EA3673" w:rsidP="00EA3673">
                            <w:r>
                              <w:sym w:font="Symbol" w:char="F0B7"/>
                            </w:r>
                            <w:r>
                              <w:t xml:space="preserve"> Your child will bring home a reading book to share with you at home, please sign the reading record when you have read with your child. They should read a minimum of 4 times a week. </w:t>
                            </w:r>
                          </w:p>
                          <w:p w:rsidR="00EA3673" w:rsidRDefault="00EA3673" w:rsidP="00EA3673">
                            <w:r>
                              <w:sym w:font="Symbol" w:char="F0B7"/>
                            </w:r>
                            <w:r>
                              <w:t xml:space="preserve"> Please </w:t>
                            </w:r>
                            <w:r w:rsidR="0063563A">
                              <w:t>practice</w:t>
                            </w:r>
                            <w:r>
                              <w:t xml:space="preserve"> key words (orange book)</w:t>
                            </w:r>
                            <w:r w:rsidR="003767AF">
                              <w:t xml:space="preserve">. We will check keywords once a week. </w:t>
                            </w:r>
                          </w:p>
                          <w:p w:rsidR="00EA3673" w:rsidRPr="00EA3673" w:rsidRDefault="00EA3673" w:rsidP="00EA3673">
                            <w:r>
                              <w:sym w:font="Symbol" w:char="F0B7"/>
                            </w:r>
                            <w:r>
                              <w:t xml:space="preserve"> </w:t>
                            </w:r>
                            <w:r w:rsidR="003767AF">
                              <w:t xml:space="preserve">Please practice the targets in the maths passports with your child.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10866" id="_x0000_s1031" type="#_x0000_t202" style="position:absolute;margin-left:40.5pt;margin-top:342.25pt;width:760.5pt;height:93.75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" strokecolor="#4f81bd" strokeweight="4.5pt">
                <v:textbox>
                  <w:txbxContent>
                    <w:p w:rsidR="00EA3673" w:rsidRDefault="00EA3673" w:rsidP="00EA3673">
                      <w:pPr>
                        <w:rPr>
                          <w:b/>
                          <w:sz w:val="24"/>
                          <w:szCs w:val="24"/>
                        </w:rPr>
                      </w:pPr>
                      <w:r>
                        <w:rPr>
                          <w:b/>
                          <w:sz w:val="24"/>
                          <w:szCs w:val="24"/>
                        </w:rPr>
                        <w:t>Homework</w:t>
                      </w:r>
                    </w:p>
                    <w:p w:rsidR="00EA3673" w:rsidRDefault="00EA3673" w:rsidP="00EA3673">
                      <w:r>
                        <w:sym w:font="Symbol" w:char="F0B7"/>
                      </w:r>
                      <w:r>
                        <w:t xml:space="preserve"> Your child will bring home a reading book to share with you at home, please sign the reading record when you have read with your child. They should read a minimum of 4 times a week. </w:t>
                      </w:r>
                    </w:p>
                    <w:p w:rsidR="00EA3673" w:rsidRDefault="00EA3673" w:rsidP="00EA3673">
                      <w:r>
                        <w:sym w:font="Symbol" w:char="F0B7"/>
                      </w:r>
                      <w:r>
                        <w:t xml:space="preserve"> Please </w:t>
                      </w:r>
                      <w:r w:rsidR="0063563A">
                        <w:t>practice</w:t>
                      </w:r>
                      <w:r>
                        <w:t xml:space="preserve"> key words (orange book)</w:t>
                      </w:r>
                      <w:r w:rsidR="003767AF">
                        <w:t xml:space="preserve">. We will check keywords once a week. </w:t>
                      </w:r>
                    </w:p>
                    <w:p w:rsidR="00EA3673" w:rsidRPr="00EA3673" w:rsidRDefault="00EA3673" w:rsidP="00EA3673">
                      <w:r>
                        <w:sym w:font="Symbol" w:char="F0B7"/>
                      </w:r>
                      <w:r>
                        <w:t xml:space="preserve"> </w:t>
                      </w:r>
                      <w:r w:rsidR="003767AF">
                        <w:t xml:space="preserve">Please practice the targets in the maths passports with your child. </w:t>
                      </w:r>
                      <w:r>
                        <w:t xml:space="preserve"> </w:t>
                      </w:r>
                    </w:p>
                  </w:txbxContent>
                </v:textbox>
                <w10:wrap type="square" anchorx="page"/>
              </v:shape>
            </w:pict>
          </mc:Fallback>
        </mc:AlternateContent>
      </w:r>
      <w:r>
        <w:rPr>
          <w:noProof/>
          <w:lang w:val="en-GB" w:eastAsia="en-GB"/>
        </w:rPr>
        <mc:AlternateContent>
          <mc:Choice Requires="wps">
            <w:drawing>
              <wp:anchor distT="45720" distB="45720" distL="114300" distR="114300" simplePos="0" relativeHeight="251661824" behindDoc="0" locked="0" layoutInCell="1" allowOverlap="1" wp14:anchorId="4319C014" wp14:editId="4DEA912A">
                <wp:simplePos x="0" y="0"/>
                <wp:positionH relativeFrom="margin">
                  <wp:posOffset>354965</wp:posOffset>
                </wp:positionH>
                <wp:positionV relativeFrom="paragraph">
                  <wp:posOffset>2844800</wp:posOffset>
                </wp:positionV>
                <wp:extent cx="9629775" cy="1409700"/>
                <wp:effectExtent l="19050" t="19050" r="47625"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775" cy="1409700"/>
                        </a:xfrm>
                        <a:prstGeom prst="rect">
                          <a:avLst/>
                        </a:prstGeom>
                        <a:solidFill>
                          <a:srgbClr val="FFFFFF"/>
                        </a:solidFill>
                        <a:ln w="57150">
                          <a:solidFill>
                            <a:srgbClr val="4F81BD">
                              <a:lumMod val="100000"/>
                              <a:lumOff val="0"/>
                            </a:srgbClr>
                          </a:solidFill>
                          <a:miter lim="800000"/>
                          <a:headEnd/>
                          <a:tailEnd/>
                        </a:ln>
                      </wps:spPr>
                      <wps:txbx>
                        <w:txbxContent>
                          <w:p w:rsidR="00EA3673" w:rsidRDefault="00EA3673" w:rsidP="00EA3673">
                            <w:r>
                              <w:rPr>
                                <w:b/>
                              </w:rPr>
                              <w:t>Early Years- Overarching Principles</w:t>
                            </w:r>
                            <w:r>
                              <w:t xml:space="preserve"> </w:t>
                            </w:r>
                          </w:p>
                          <w:p w:rsidR="00EA3673" w:rsidRDefault="00EA3673" w:rsidP="00EA3673">
                            <w:r>
                              <w:t xml:space="preserve">every child is a unique child, who is constantly learning and can be resilient, capable, confident and self-assured; </w:t>
                            </w:r>
                          </w:p>
                          <w:p w:rsidR="00EA3673" w:rsidRDefault="00EA3673" w:rsidP="00EA3673">
                            <w:r>
                              <w:t xml:space="preserve">• children learn to be strong and independent through positive relationships; </w:t>
                            </w:r>
                          </w:p>
                          <w:p w:rsidR="00EA3673" w:rsidRDefault="00EA3673" w:rsidP="00EA3673">
                            <w:r>
                              <w:t xml:space="preserve">• children learn and develop well in enabling environments, in which their experiences respond to their individual needs and there is a strong partnership between practitioners and parents and/or carers; and </w:t>
                            </w:r>
                          </w:p>
                          <w:p w:rsidR="00EA3673" w:rsidRPr="008219EE" w:rsidRDefault="00EA3673" w:rsidP="00EA3673">
                            <w:pPr>
                              <w:rPr>
                                <w:b/>
                                <w:sz w:val="24"/>
                                <w:szCs w:val="24"/>
                              </w:rPr>
                            </w:pPr>
                            <w:r>
                              <w:t>• children develop and learn in different ways and at different rates. The framework covers the education and care of all children in early years provision, including children with special educational needs and disabilities.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9C014" id="_x0000_s1032" type="#_x0000_t202" style="position:absolute;margin-left:27.95pt;margin-top:224pt;width:758.25pt;height:111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" strokecolor="#4f81bd" strokeweight="4.5pt">
                <v:textbox>
                  <w:txbxContent>
                    <w:p w:rsidR="00EA3673" w:rsidRDefault="00EA3673" w:rsidP="00EA3673">
                      <w:r>
                        <w:rPr>
                          <w:b/>
                        </w:rPr>
                        <w:t>Early Years- Overarching Principles</w:t>
                      </w:r>
                      <w:r>
                        <w:t xml:space="preserve"> </w:t>
                      </w:r>
                    </w:p>
                    <w:p w:rsidR="00EA3673" w:rsidRDefault="00EA3673" w:rsidP="00EA3673">
                      <w:r>
                        <w:t xml:space="preserve">every child is a unique child, who is constantly learning and can be resilient, capable, confident and self-assured; </w:t>
                      </w:r>
                    </w:p>
                    <w:p w:rsidR="00EA3673" w:rsidRDefault="00EA3673" w:rsidP="00EA3673">
                      <w:r>
                        <w:t xml:space="preserve">• children learn to be strong and independent through positive relationships; </w:t>
                      </w:r>
                    </w:p>
                    <w:p w:rsidR="00EA3673" w:rsidRDefault="00EA3673" w:rsidP="00EA3673">
                      <w:r>
                        <w:t xml:space="preserve">• children learn and develop well in enabling environments, in which their experiences respond to their individual needs and there is a strong partnership between practitioners and parents and/or carers; and </w:t>
                      </w:r>
                    </w:p>
                    <w:p w:rsidR="00EA3673" w:rsidRPr="008219EE" w:rsidRDefault="00EA3673" w:rsidP="00EA3673">
                      <w:pPr>
                        <w:rPr>
                          <w:b/>
                          <w:sz w:val="24"/>
                          <w:szCs w:val="24"/>
                        </w:rPr>
                      </w:pPr>
                      <w:r>
                        <w:t>• children develop and learn in different ways and at different rates. The framework covers the education and care of all children in early years provision, including children with special educational needs and disabilities.</w:t>
                      </w:r>
                    </w:p>
                  </w:txbxContent>
                </v:textbox>
                <w10:wrap type="square" anchorx="margin"/>
              </v:shape>
            </w:pict>
          </mc:Fallback>
        </mc:AlternateContent>
      </w:r>
    </w:p>
    <w:sectPr w:rsidR="00A925CF" w:rsidSect="00EA3673">
      <w:pgSz w:w="16840" w:h="11910" w:orient="landscape"/>
      <w:pgMar w:top="1220" w:right="1420" w:bottom="1200" w:left="28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AE" w:rsidRDefault="00E164AE" w:rsidP="00E164AE">
      <w:r>
        <w:separator/>
      </w:r>
    </w:p>
  </w:endnote>
  <w:endnote w:type="continuationSeparator" w:id="0">
    <w:p w:rsidR="00E164AE" w:rsidRDefault="00E164AE" w:rsidP="00E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AE" w:rsidRDefault="00E164AE" w:rsidP="00E164AE">
      <w:r>
        <w:separator/>
      </w:r>
    </w:p>
  </w:footnote>
  <w:footnote w:type="continuationSeparator" w:id="0">
    <w:p w:rsidR="00E164AE" w:rsidRDefault="00E164AE" w:rsidP="00E16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75"/>
    <w:multiLevelType w:val="hybridMultilevel"/>
    <w:tmpl w:val="FD8ED72A"/>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02634274"/>
    <w:multiLevelType w:val="hybridMultilevel"/>
    <w:tmpl w:val="454615F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03AD3CB1"/>
    <w:multiLevelType w:val="hybridMultilevel"/>
    <w:tmpl w:val="24B6C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566B8"/>
    <w:multiLevelType w:val="hybridMultilevel"/>
    <w:tmpl w:val="C21C4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D2FF8"/>
    <w:multiLevelType w:val="hybridMultilevel"/>
    <w:tmpl w:val="06BEE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D624E"/>
    <w:multiLevelType w:val="hybridMultilevel"/>
    <w:tmpl w:val="192ADFD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1F041AFA"/>
    <w:multiLevelType w:val="hybridMultilevel"/>
    <w:tmpl w:val="3272C348"/>
    <w:lvl w:ilvl="0" w:tplc="1666A448">
      <w:numFmt w:val="bullet"/>
      <w:lvlText w:val=""/>
      <w:lvlJc w:val="left"/>
      <w:pPr>
        <w:ind w:left="900" w:hanging="399"/>
      </w:pPr>
      <w:rPr>
        <w:rFonts w:ascii="Symbol" w:eastAsia="Symbol" w:hAnsi="Symbol" w:cs="Symbol" w:hint="default"/>
        <w:w w:val="100"/>
        <w:sz w:val="20"/>
        <w:szCs w:val="20"/>
      </w:rPr>
    </w:lvl>
    <w:lvl w:ilvl="1" w:tplc="F34412C4">
      <w:numFmt w:val="bullet"/>
      <w:lvlText w:val="•"/>
      <w:lvlJc w:val="left"/>
      <w:pPr>
        <w:ind w:left="1335" w:hanging="399"/>
      </w:pPr>
      <w:rPr>
        <w:rFonts w:hint="default"/>
      </w:rPr>
    </w:lvl>
    <w:lvl w:ilvl="2" w:tplc="33744560">
      <w:numFmt w:val="bullet"/>
      <w:lvlText w:val="•"/>
      <w:lvlJc w:val="left"/>
      <w:pPr>
        <w:ind w:left="1770" w:hanging="399"/>
      </w:pPr>
      <w:rPr>
        <w:rFonts w:hint="default"/>
      </w:rPr>
    </w:lvl>
    <w:lvl w:ilvl="3" w:tplc="F00478B2">
      <w:numFmt w:val="bullet"/>
      <w:lvlText w:val="•"/>
      <w:lvlJc w:val="left"/>
      <w:pPr>
        <w:ind w:left="2205" w:hanging="399"/>
      </w:pPr>
      <w:rPr>
        <w:rFonts w:hint="default"/>
      </w:rPr>
    </w:lvl>
    <w:lvl w:ilvl="4" w:tplc="A8009926">
      <w:numFmt w:val="bullet"/>
      <w:lvlText w:val="•"/>
      <w:lvlJc w:val="left"/>
      <w:pPr>
        <w:ind w:left="2640" w:hanging="399"/>
      </w:pPr>
      <w:rPr>
        <w:rFonts w:hint="default"/>
      </w:rPr>
    </w:lvl>
    <w:lvl w:ilvl="5" w:tplc="CD96A9F8">
      <w:numFmt w:val="bullet"/>
      <w:lvlText w:val="•"/>
      <w:lvlJc w:val="left"/>
      <w:pPr>
        <w:ind w:left="3075" w:hanging="399"/>
      </w:pPr>
      <w:rPr>
        <w:rFonts w:hint="default"/>
      </w:rPr>
    </w:lvl>
    <w:lvl w:ilvl="6" w:tplc="1B388F9E">
      <w:numFmt w:val="bullet"/>
      <w:lvlText w:val="•"/>
      <w:lvlJc w:val="left"/>
      <w:pPr>
        <w:ind w:left="3510" w:hanging="399"/>
      </w:pPr>
      <w:rPr>
        <w:rFonts w:hint="default"/>
      </w:rPr>
    </w:lvl>
    <w:lvl w:ilvl="7" w:tplc="3BBE3118">
      <w:numFmt w:val="bullet"/>
      <w:lvlText w:val="•"/>
      <w:lvlJc w:val="left"/>
      <w:pPr>
        <w:ind w:left="3945" w:hanging="399"/>
      </w:pPr>
      <w:rPr>
        <w:rFonts w:hint="default"/>
      </w:rPr>
    </w:lvl>
    <w:lvl w:ilvl="8" w:tplc="AFFAA502">
      <w:numFmt w:val="bullet"/>
      <w:lvlText w:val="•"/>
      <w:lvlJc w:val="left"/>
      <w:pPr>
        <w:ind w:left="4380" w:hanging="399"/>
      </w:pPr>
      <w:rPr>
        <w:rFonts w:hint="default"/>
      </w:rPr>
    </w:lvl>
  </w:abstractNum>
  <w:abstractNum w:abstractNumId="7" w15:restartNumberingAfterBreak="0">
    <w:nsid w:val="298A3C5B"/>
    <w:multiLevelType w:val="hybridMultilevel"/>
    <w:tmpl w:val="6482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111D9"/>
    <w:multiLevelType w:val="hybridMultilevel"/>
    <w:tmpl w:val="CABE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C5149"/>
    <w:multiLevelType w:val="hybridMultilevel"/>
    <w:tmpl w:val="5CE41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0604C"/>
    <w:multiLevelType w:val="hybridMultilevel"/>
    <w:tmpl w:val="16FE80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FF54ACA"/>
    <w:multiLevelType w:val="hybridMultilevel"/>
    <w:tmpl w:val="BC28C8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D446B2E"/>
    <w:multiLevelType w:val="hybridMultilevel"/>
    <w:tmpl w:val="1496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E22F0"/>
    <w:multiLevelType w:val="hybridMultilevel"/>
    <w:tmpl w:val="03AE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C031C"/>
    <w:multiLevelType w:val="hybridMultilevel"/>
    <w:tmpl w:val="E2D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B2A77"/>
    <w:multiLevelType w:val="hybridMultilevel"/>
    <w:tmpl w:val="96EA0E0E"/>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6" w15:restartNumberingAfterBreak="0">
    <w:nsid w:val="79FB682B"/>
    <w:multiLevelType w:val="hybridMultilevel"/>
    <w:tmpl w:val="0B701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4"/>
  </w:num>
  <w:num w:numId="4">
    <w:abstractNumId w:val="5"/>
  </w:num>
  <w:num w:numId="5">
    <w:abstractNumId w:val="11"/>
  </w:num>
  <w:num w:numId="6">
    <w:abstractNumId w:val="10"/>
  </w:num>
  <w:num w:numId="7">
    <w:abstractNumId w:val="15"/>
  </w:num>
  <w:num w:numId="8">
    <w:abstractNumId w:val="4"/>
  </w:num>
  <w:num w:numId="9">
    <w:abstractNumId w:val="0"/>
  </w:num>
  <w:num w:numId="10">
    <w:abstractNumId w:val="1"/>
  </w:num>
  <w:num w:numId="11">
    <w:abstractNumId w:val="12"/>
  </w:num>
  <w:num w:numId="12">
    <w:abstractNumId w:val="9"/>
  </w:num>
  <w:num w:numId="13">
    <w:abstractNumId w:val="13"/>
  </w:num>
  <w:num w:numId="14">
    <w:abstractNumId w:val="8"/>
  </w:num>
  <w:num w:numId="15">
    <w:abstractNumId w:val="7"/>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CF"/>
    <w:rsid w:val="00073EA9"/>
    <w:rsid w:val="000F5A59"/>
    <w:rsid w:val="002C2531"/>
    <w:rsid w:val="003767AF"/>
    <w:rsid w:val="003A1216"/>
    <w:rsid w:val="00407AA0"/>
    <w:rsid w:val="00493BD6"/>
    <w:rsid w:val="004A22B8"/>
    <w:rsid w:val="00503EDC"/>
    <w:rsid w:val="005524DC"/>
    <w:rsid w:val="005713E5"/>
    <w:rsid w:val="00602C61"/>
    <w:rsid w:val="0063563A"/>
    <w:rsid w:val="00636229"/>
    <w:rsid w:val="006F28BE"/>
    <w:rsid w:val="00707977"/>
    <w:rsid w:val="00740F19"/>
    <w:rsid w:val="008219EE"/>
    <w:rsid w:val="00837525"/>
    <w:rsid w:val="008A18A5"/>
    <w:rsid w:val="008C3F0D"/>
    <w:rsid w:val="00901104"/>
    <w:rsid w:val="009712E3"/>
    <w:rsid w:val="00971C18"/>
    <w:rsid w:val="0099613A"/>
    <w:rsid w:val="00A925CF"/>
    <w:rsid w:val="00BA1FC8"/>
    <w:rsid w:val="00C649B5"/>
    <w:rsid w:val="00CD477D"/>
    <w:rsid w:val="00D80C52"/>
    <w:rsid w:val="00E145D6"/>
    <w:rsid w:val="00E164AE"/>
    <w:rsid w:val="00EA3673"/>
    <w:rsid w:val="00FC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5262860-F298-4E7D-A7D2-32D9FB9E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9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164AE"/>
    <w:pPr>
      <w:tabs>
        <w:tab w:val="center" w:pos="4513"/>
        <w:tab w:val="right" w:pos="9026"/>
      </w:tabs>
    </w:pPr>
  </w:style>
  <w:style w:type="character" w:customStyle="1" w:styleId="HeaderChar">
    <w:name w:val="Header Char"/>
    <w:basedOn w:val="DefaultParagraphFont"/>
    <w:link w:val="Header"/>
    <w:uiPriority w:val="99"/>
    <w:rsid w:val="00E164AE"/>
    <w:rPr>
      <w:rFonts w:ascii="Verdana" w:eastAsia="Verdana" w:hAnsi="Verdana" w:cs="Verdana"/>
    </w:rPr>
  </w:style>
  <w:style w:type="paragraph" w:styleId="Footer">
    <w:name w:val="footer"/>
    <w:basedOn w:val="Normal"/>
    <w:link w:val="FooterChar"/>
    <w:uiPriority w:val="99"/>
    <w:unhideWhenUsed/>
    <w:rsid w:val="00E164AE"/>
    <w:pPr>
      <w:tabs>
        <w:tab w:val="center" w:pos="4513"/>
        <w:tab w:val="right" w:pos="9026"/>
      </w:tabs>
    </w:pPr>
  </w:style>
  <w:style w:type="character" w:customStyle="1" w:styleId="FooterChar">
    <w:name w:val="Footer Char"/>
    <w:basedOn w:val="DefaultParagraphFont"/>
    <w:link w:val="Footer"/>
    <w:uiPriority w:val="99"/>
    <w:rsid w:val="00E164AE"/>
    <w:rPr>
      <w:rFonts w:ascii="Verdana" w:eastAsia="Verdana" w:hAnsi="Verdana" w:cs="Verdana"/>
    </w:rPr>
  </w:style>
  <w:style w:type="paragraph" w:styleId="BalloonText">
    <w:name w:val="Balloon Text"/>
    <w:basedOn w:val="Normal"/>
    <w:link w:val="BalloonTextChar"/>
    <w:uiPriority w:val="99"/>
    <w:semiHidden/>
    <w:unhideWhenUsed/>
    <w:rsid w:val="00740F19"/>
    <w:rPr>
      <w:rFonts w:ascii="Segoe UI" w:hAnsi="Segoe UI"/>
      <w:sz w:val="18"/>
      <w:szCs w:val="18"/>
    </w:rPr>
  </w:style>
  <w:style w:type="character" w:customStyle="1" w:styleId="BalloonTextChar">
    <w:name w:val="Balloon Text Char"/>
    <w:basedOn w:val="DefaultParagraphFont"/>
    <w:link w:val="BalloonText"/>
    <w:uiPriority w:val="99"/>
    <w:semiHidden/>
    <w:rsid w:val="00740F19"/>
    <w:rPr>
      <w:rFonts w:ascii="Segoe UI" w:eastAsia="Verdana" w:hAnsi="Segoe UI" w:cs="Verdana"/>
      <w:sz w:val="18"/>
      <w:szCs w:val="18"/>
    </w:rPr>
  </w:style>
  <w:style w:type="paragraph" w:styleId="BodyText3">
    <w:name w:val="Body Text 3"/>
    <w:basedOn w:val="Normal"/>
    <w:link w:val="BodyText3Char"/>
    <w:uiPriority w:val="99"/>
    <w:semiHidden/>
    <w:unhideWhenUsed/>
    <w:rsid w:val="00602C61"/>
    <w:pPr>
      <w:spacing w:after="120"/>
    </w:pPr>
    <w:rPr>
      <w:sz w:val="16"/>
      <w:szCs w:val="16"/>
    </w:rPr>
  </w:style>
  <w:style w:type="character" w:customStyle="1" w:styleId="BodyText3Char">
    <w:name w:val="Body Text 3 Char"/>
    <w:basedOn w:val="DefaultParagraphFont"/>
    <w:link w:val="BodyText3"/>
    <w:uiPriority w:val="99"/>
    <w:semiHidden/>
    <w:rsid w:val="00602C61"/>
    <w:rPr>
      <w:rFonts w:ascii="Verdana" w:eastAsia="Verdana" w:hAnsi="Verdana" w:cs="Verdana"/>
      <w:sz w:val="16"/>
      <w:szCs w:val="16"/>
    </w:rPr>
  </w:style>
  <w:style w:type="paragraph" w:styleId="BodyText2">
    <w:name w:val="Body Text 2"/>
    <w:basedOn w:val="Normal"/>
    <w:link w:val="BodyText2Char"/>
    <w:uiPriority w:val="99"/>
    <w:unhideWhenUsed/>
    <w:rsid w:val="00602C61"/>
    <w:pPr>
      <w:spacing w:after="120" w:line="480" w:lineRule="auto"/>
    </w:pPr>
  </w:style>
  <w:style w:type="character" w:customStyle="1" w:styleId="BodyText2Char">
    <w:name w:val="Body Text 2 Char"/>
    <w:basedOn w:val="DefaultParagraphFont"/>
    <w:link w:val="BodyText2"/>
    <w:uiPriority w:val="99"/>
    <w:rsid w:val="00602C6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A5CC-13FA-48C4-8178-E2867B86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Sarah Yates</cp:lastModifiedBy>
  <cp:revision>2</cp:revision>
  <cp:lastPrinted>2018-09-25T15:47:00Z</cp:lastPrinted>
  <dcterms:created xsi:type="dcterms:W3CDTF">2019-09-22T13:36:00Z</dcterms:created>
  <dcterms:modified xsi:type="dcterms:W3CDTF">2019-09-22T13:36:00Z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2018-01-22T00:00:00Z</vt:filetime>
  </property>
</Properties>
</file>