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A2B" w:rsidRPr="007A1367" w:rsidRDefault="00000A2B" w:rsidP="00B0411C">
      <w:pPr>
        <w:ind w:left="-284" w:right="-472"/>
        <w:jc w:val="both"/>
        <w:rPr>
          <w:rFonts w:ascii="Arial" w:hAnsi="Arial" w:cs="Arial"/>
          <w:sz w:val="32"/>
          <w:szCs w:val="32"/>
          <w:u w:val="single"/>
        </w:rPr>
      </w:pPr>
      <w:bookmarkStart w:id="0" w:name="_GoBack"/>
      <w:bookmarkEnd w:id="0"/>
    </w:p>
    <w:p w:rsidR="00000A2B" w:rsidRPr="007A1367" w:rsidRDefault="00000A2B" w:rsidP="00B0411C">
      <w:pPr>
        <w:ind w:left="-284" w:right="-472"/>
        <w:jc w:val="both"/>
        <w:rPr>
          <w:rFonts w:ascii="Arial" w:hAnsi="Arial" w:cs="Arial"/>
          <w:sz w:val="32"/>
          <w:szCs w:val="32"/>
          <w:u w:val="single"/>
        </w:rPr>
      </w:pPr>
    </w:p>
    <w:p w:rsidR="00000A2B" w:rsidRPr="007A1367" w:rsidRDefault="00000A2B" w:rsidP="00B0411C">
      <w:pPr>
        <w:ind w:left="-284" w:right="-472"/>
        <w:jc w:val="both"/>
        <w:rPr>
          <w:rFonts w:ascii="Arial" w:hAnsi="Arial" w:cs="Arial"/>
          <w:sz w:val="32"/>
          <w:szCs w:val="32"/>
          <w:u w:val="single"/>
        </w:rPr>
      </w:pPr>
    </w:p>
    <w:p w:rsidR="00000A2B" w:rsidRDefault="005113EC" w:rsidP="0029699B">
      <w:pPr>
        <w:ind w:right="-472"/>
        <w:rPr>
          <w:rFonts w:ascii="Arial" w:hAnsi="Arial" w:cs="Arial"/>
          <w:b/>
          <w:color w:val="000000" w:themeColor="text1"/>
          <w:sz w:val="36"/>
          <w:szCs w:val="36"/>
        </w:rPr>
      </w:pPr>
      <w:r w:rsidRPr="003915B0">
        <w:rPr>
          <w:rFonts w:ascii="Arial" w:hAnsi="Arial" w:cs="Arial"/>
          <w:b/>
          <w:color w:val="000000" w:themeColor="text1"/>
          <w:sz w:val="36"/>
          <w:szCs w:val="36"/>
        </w:rPr>
        <w:t>S</w:t>
      </w:r>
      <w:r w:rsidR="003915B0" w:rsidRPr="003915B0">
        <w:rPr>
          <w:rFonts w:ascii="Arial" w:hAnsi="Arial" w:cs="Arial"/>
          <w:b/>
          <w:color w:val="000000" w:themeColor="text1"/>
          <w:sz w:val="36"/>
          <w:szCs w:val="36"/>
        </w:rPr>
        <w:t>t Luke’s CE Primary School</w:t>
      </w:r>
      <w:r w:rsidR="009E5D3E" w:rsidRPr="003915B0">
        <w:rPr>
          <w:rFonts w:ascii="Arial" w:hAnsi="Arial" w:cs="Arial"/>
          <w:b/>
          <w:color w:val="000000" w:themeColor="text1"/>
          <w:sz w:val="36"/>
          <w:szCs w:val="36"/>
        </w:rPr>
        <w:t xml:space="preserve"> </w:t>
      </w:r>
      <w:r w:rsidR="00000A2B" w:rsidRPr="003915B0">
        <w:rPr>
          <w:rFonts w:ascii="Arial" w:hAnsi="Arial" w:cs="Arial"/>
          <w:b/>
          <w:color w:val="000000" w:themeColor="text1"/>
          <w:sz w:val="36"/>
          <w:szCs w:val="36"/>
        </w:rPr>
        <w:t>Educational Visits Policy</w:t>
      </w:r>
    </w:p>
    <w:p w:rsidR="0029699B" w:rsidRDefault="0029699B" w:rsidP="0029699B">
      <w:pPr>
        <w:ind w:right="-472"/>
        <w:rPr>
          <w:rFonts w:ascii="Arial" w:hAnsi="Arial" w:cs="Arial"/>
          <w:b/>
          <w:color w:val="000000" w:themeColor="text1"/>
          <w:sz w:val="36"/>
          <w:szCs w:val="36"/>
          <w:u w:val="single"/>
        </w:rPr>
      </w:pPr>
    </w:p>
    <w:p w:rsidR="0029699B" w:rsidRDefault="0029699B" w:rsidP="0029699B">
      <w:pPr>
        <w:ind w:right="-472"/>
        <w:rPr>
          <w:rFonts w:ascii="Arial" w:hAnsi="Arial" w:cs="Arial"/>
          <w:b/>
          <w:color w:val="000000" w:themeColor="text1"/>
          <w:sz w:val="36"/>
          <w:szCs w:val="36"/>
          <w:u w:val="single"/>
        </w:rPr>
      </w:pPr>
    </w:p>
    <w:p w:rsidR="0029699B" w:rsidRDefault="0029699B" w:rsidP="0029699B">
      <w:pPr>
        <w:ind w:right="-472"/>
        <w:rPr>
          <w:rFonts w:ascii="Arial" w:hAnsi="Arial" w:cs="Arial"/>
          <w:b/>
          <w:color w:val="000000" w:themeColor="text1"/>
          <w:sz w:val="36"/>
          <w:szCs w:val="36"/>
          <w:u w:val="single"/>
        </w:rPr>
      </w:pPr>
    </w:p>
    <w:p w:rsidR="0029699B" w:rsidRPr="003915B0" w:rsidRDefault="0029699B" w:rsidP="0029699B">
      <w:pPr>
        <w:ind w:right="-472"/>
        <w:rPr>
          <w:rFonts w:ascii="Arial" w:hAnsi="Arial" w:cs="Arial"/>
          <w:b/>
          <w:color w:val="000000" w:themeColor="text1"/>
          <w:sz w:val="36"/>
          <w:szCs w:val="36"/>
          <w:u w:val="single"/>
        </w:rPr>
      </w:pPr>
    </w:p>
    <w:p w:rsidR="00000A2B" w:rsidRPr="003915B0" w:rsidRDefault="0029699B" w:rsidP="00B0411C">
      <w:pPr>
        <w:ind w:left="-284" w:right="-472"/>
        <w:jc w:val="center"/>
        <w:rPr>
          <w:rFonts w:ascii="Arial" w:hAnsi="Arial" w:cs="Arial"/>
          <w:b/>
          <w:color w:val="000000" w:themeColor="text1"/>
          <w:sz w:val="32"/>
          <w:szCs w:val="32"/>
          <w:u w:val="single"/>
        </w:rPr>
      </w:pPr>
      <w:r>
        <w:rPr>
          <w:noProof/>
        </w:rPr>
        <w:drawing>
          <wp:inline distT="0" distB="0" distL="0" distR="0" wp14:anchorId="6B38EB78" wp14:editId="01AE510F">
            <wp:extent cx="3474988" cy="3448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ukes New Logo (circle)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4811" cy="3477642"/>
                    </a:xfrm>
                    <a:prstGeom prst="rect">
                      <a:avLst/>
                    </a:prstGeom>
                  </pic:spPr>
                </pic:pic>
              </a:graphicData>
            </a:graphic>
          </wp:inline>
        </w:drawing>
      </w:r>
    </w:p>
    <w:p w:rsidR="00000A2B" w:rsidRPr="007A1367" w:rsidRDefault="00000A2B" w:rsidP="00B0411C">
      <w:pPr>
        <w:ind w:left="-284" w:right="-472"/>
        <w:jc w:val="center"/>
        <w:rPr>
          <w:rFonts w:ascii="Arial" w:hAnsi="Arial" w:cs="Arial"/>
          <w:sz w:val="32"/>
          <w:szCs w:val="32"/>
          <w:u w:val="single"/>
        </w:rPr>
      </w:pPr>
    </w:p>
    <w:p w:rsidR="0029699B" w:rsidRDefault="0029699B" w:rsidP="00B0411C">
      <w:pPr>
        <w:ind w:left="-284" w:right="-472"/>
        <w:jc w:val="center"/>
        <w:rPr>
          <w:rFonts w:ascii="Arial" w:hAnsi="Arial" w:cs="Arial"/>
          <w:i/>
          <w:color w:val="000000" w:themeColor="text1"/>
          <w:sz w:val="32"/>
          <w:szCs w:val="32"/>
        </w:rPr>
      </w:pPr>
    </w:p>
    <w:p w:rsidR="0029699B" w:rsidRDefault="0029699B" w:rsidP="00B0411C">
      <w:pPr>
        <w:ind w:left="-284" w:right="-472"/>
        <w:jc w:val="center"/>
        <w:rPr>
          <w:rFonts w:ascii="Arial" w:hAnsi="Arial" w:cs="Arial"/>
          <w:i/>
          <w:color w:val="000000" w:themeColor="text1"/>
          <w:sz w:val="32"/>
          <w:szCs w:val="32"/>
        </w:rPr>
      </w:pPr>
    </w:p>
    <w:p w:rsidR="0029699B" w:rsidRDefault="0029699B" w:rsidP="00B0411C">
      <w:pPr>
        <w:ind w:left="-284" w:right="-472"/>
        <w:jc w:val="center"/>
        <w:rPr>
          <w:rFonts w:ascii="Arial" w:hAnsi="Arial" w:cs="Arial"/>
          <w:i/>
          <w:color w:val="000000" w:themeColor="text1"/>
          <w:sz w:val="32"/>
          <w:szCs w:val="32"/>
        </w:rPr>
      </w:pPr>
    </w:p>
    <w:p w:rsidR="0029699B" w:rsidRDefault="0029699B" w:rsidP="00B0411C">
      <w:pPr>
        <w:ind w:left="-284" w:right="-472"/>
        <w:jc w:val="center"/>
        <w:rPr>
          <w:rFonts w:ascii="Arial" w:hAnsi="Arial" w:cs="Arial"/>
          <w:i/>
          <w:color w:val="000000" w:themeColor="text1"/>
          <w:sz w:val="32"/>
          <w:szCs w:val="32"/>
        </w:rPr>
      </w:pPr>
    </w:p>
    <w:p w:rsidR="0029699B" w:rsidRDefault="0029699B" w:rsidP="00B0411C">
      <w:pPr>
        <w:ind w:left="-284" w:right="-472"/>
        <w:jc w:val="center"/>
        <w:rPr>
          <w:rFonts w:ascii="Arial" w:hAnsi="Arial" w:cs="Arial"/>
          <w:i/>
          <w:color w:val="000000" w:themeColor="text1"/>
          <w:sz w:val="32"/>
          <w:szCs w:val="32"/>
        </w:rPr>
      </w:pPr>
    </w:p>
    <w:p w:rsidR="0029699B" w:rsidRDefault="0029699B" w:rsidP="00B0411C">
      <w:pPr>
        <w:ind w:left="-284" w:right="-472"/>
        <w:jc w:val="center"/>
        <w:rPr>
          <w:rFonts w:ascii="Arial" w:hAnsi="Arial" w:cs="Arial"/>
          <w:i/>
          <w:color w:val="000000" w:themeColor="text1"/>
          <w:sz w:val="32"/>
          <w:szCs w:val="32"/>
        </w:rPr>
      </w:pPr>
    </w:p>
    <w:p w:rsidR="0029699B" w:rsidRDefault="0029699B" w:rsidP="00B0411C">
      <w:pPr>
        <w:ind w:left="-284" w:right="-472"/>
        <w:jc w:val="center"/>
        <w:rPr>
          <w:rFonts w:ascii="Arial" w:hAnsi="Arial" w:cs="Arial"/>
          <w:i/>
          <w:color w:val="000000" w:themeColor="text1"/>
          <w:sz w:val="32"/>
          <w:szCs w:val="32"/>
        </w:rPr>
      </w:pPr>
    </w:p>
    <w:p w:rsidR="0029699B" w:rsidRDefault="0029699B" w:rsidP="00B0411C">
      <w:pPr>
        <w:ind w:left="-284" w:right="-472"/>
        <w:jc w:val="center"/>
        <w:rPr>
          <w:rFonts w:ascii="Arial" w:hAnsi="Arial" w:cs="Arial"/>
          <w:i/>
          <w:color w:val="000000" w:themeColor="text1"/>
          <w:sz w:val="32"/>
          <w:szCs w:val="32"/>
        </w:rPr>
      </w:pPr>
    </w:p>
    <w:p w:rsidR="00000A2B" w:rsidRPr="003915B0" w:rsidRDefault="003915B0" w:rsidP="00B0411C">
      <w:pPr>
        <w:ind w:left="-284" w:right="-472"/>
        <w:jc w:val="center"/>
        <w:rPr>
          <w:rFonts w:ascii="Arial" w:hAnsi="Arial" w:cs="Arial"/>
          <w:i/>
          <w:color w:val="000000" w:themeColor="text1"/>
          <w:sz w:val="22"/>
          <w:szCs w:val="22"/>
        </w:rPr>
      </w:pPr>
      <w:r>
        <w:rPr>
          <w:rFonts w:ascii="Arial" w:hAnsi="Arial" w:cs="Arial"/>
          <w:i/>
          <w:color w:val="000000" w:themeColor="text1"/>
          <w:sz w:val="32"/>
          <w:szCs w:val="32"/>
        </w:rPr>
        <w:t>March 2021</w:t>
      </w:r>
    </w:p>
    <w:p w:rsidR="00000A2B" w:rsidRPr="007A1367" w:rsidRDefault="00000A2B" w:rsidP="00B0411C">
      <w:pPr>
        <w:ind w:left="-284" w:right="-472"/>
        <w:jc w:val="center"/>
        <w:rPr>
          <w:rFonts w:ascii="Arial" w:hAnsi="Arial" w:cs="Arial"/>
          <w:sz w:val="32"/>
          <w:szCs w:val="32"/>
          <w:u w:val="single"/>
        </w:rPr>
      </w:pPr>
    </w:p>
    <w:p w:rsidR="00000A2B" w:rsidRDefault="00000A2B" w:rsidP="00B0411C">
      <w:pPr>
        <w:ind w:left="-284" w:right="-472"/>
        <w:jc w:val="center"/>
        <w:rPr>
          <w:rFonts w:ascii="Arial" w:hAnsi="Arial" w:cs="Arial"/>
          <w:sz w:val="32"/>
          <w:szCs w:val="32"/>
          <w:u w:val="single"/>
        </w:rPr>
      </w:pPr>
    </w:p>
    <w:p w:rsidR="00AF3BA5" w:rsidRDefault="00AF3BA5" w:rsidP="00B0411C">
      <w:pPr>
        <w:ind w:left="-284" w:right="-472"/>
        <w:jc w:val="center"/>
        <w:rPr>
          <w:rFonts w:ascii="Arial" w:hAnsi="Arial" w:cs="Arial"/>
          <w:sz w:val="32"/>
          <w:szCs w:val="32"/>
          <w:u w:val="single"/>
        </w:rPr>
      </w:pPr>
    </w:p>
    <w:p w:rsidR="0029699B" w:rsidRDefault="0029699B" w:rsidP="0029699B">
      <w:pPr>
        <w:ind w:right="-472"/>
        <w:rPr>
          <w:rFonts w:ascii="Arial" w:hAnsi="Arial" w:cs="Arial"/>
          <w:sz w:val="32"/>
          <w:szCs w:val="32"/>
          <w:u w:val="single"/>
        </w:rPr>
      </w:pPr>
    </w:p>
    <w:p w:rsidR="00CB7021" w:rsidRDefault="00CB7021" w:rsidP="0029699B">
      <w:pPr>
        <w:ind w:right="-472"/>
        <w:rPr>
          <w:rFonts w:ascii="Arial" w:hAnsi="Arial" w:cs="Arial"/>
          <w:b/>
          <w:sz w:val="32"/>
          <w:szCs w:val="32"/>
        </w:rPr>
      </w:pPr>
      <w:r w:rsidRPr="00CB7021">
        <w:rPr>
          <w:rFonts w:ascii="Arial" w:hAnsi="Arial" w:cs="Arial"/>
          <w:b/>
          <w:sz w:val="32"/>
          <w:szCs w:val="32"/>
        </w:rPr>
        <w:lastRenderedPageBreak/>
        <w:t>Overview</w:t>
      </w:r>
    </w:p>
    <w:p w:rsidR="00CB7021" w:rsidRDefault="00CB7021" w:rsidP="00CB7021">
      <w:pPr>
        <w:ind w:left="-284" w:right="-472"/>
        <w:jc w:val="both"/>
        <w:rPr>
          <w:rFonts w:ascii="Arial" w:hAnsi="Arial" w:cs="Arial"/>
          <w:sz w:val="22"/>
          <w:szCs w:val="22"/>
        </w:rPr>
      </w:pPr>
    </w:p>
    <w:p w:rsidR="00CB7021" w:rsidRDefault="00CB7021" w:rsidP="00CB7021">
      <w:pPr>
        <w:ind w:left="-284" w:right="-472"/>
        <w:jc w:val="both"/>
        <w:rPr>
          <w:rFonts w:ascii="Arial" w:hAnsi="Arial" w:cs="Arial"/>
          <w:b/>
          <w:sz w:val="22"/>
          <w:szCs w:val="22"/>
        </w:rPr>
      </w:pPr>
      <w:r w:rsidRPr="00CB7021">
        <w:rPr>
          <w:rFonts w:ascii="Arial" w:hAnsi="Arial" w:cs="Arial"/>
          <w:b/>
          <w:sz w:val="22"/>
          <w:szCs w:val="22"/>
        </w:rPr>
        <w:t>Intent</w:t>
      </w:r>
    </w:p>
    <w:p w:rsidR="00413F46" w:rsidRPr="003915B0" w:rsidRDefault="00413F46" w:rsidP="00CB7021">
      <w:pPr>
        <w:ind w:left="-284" w:right="-472"/>
        <w:jc w:val="both"/>
        <w:rPr>
          <w:rFonts w:ascii="Arial" w:hAnsi="Arial" w:cs="Arial"/>
          <w:color w:val="000000" w:themeColor="text1"/>
          <w:sz w:val="22"/>
          <w:szCs w:val="22"/>
        </w:rPr>
      </w:pPr>
      <w:r>
        <w:rPr>
          <w:rFonts w:ascii="Arial" w:hAnsi="Arial" w:cs="Arial"/>
          <w:sz w:val="22"/>
          <w:szCs w:val="22"/>
        </w:rPr>
        <w:t xml:space="preserve">At </w:t>
      </w:r>
      <w:r w:rsidR="003915B0">
        <w:rPr>
          <w:rFonts w:ascii="Arial" w:hAnsi="Arial" w:cs="Arial"/>
          <w:color w:val="000000" w:themeColor="text1"/>
          <w:sz w:val="22"/>
          <w:szCs w:val="22"/>
        </w:rPr>
        <w:t xml:space="preserve">St Luke’s CE Primary School, </w:t>
      </w:r>
      <w:r>
        <w:rPr>
          <w:rFonts w:ascii="Arial" w:hAnsi="Arial" w:cs="Arial"/>
          <w:sz w:val="22"/>
          <w:szCs w:val="22"/>
        </w:rPr>
        <w:t>we see the benefits to learning outside the classroom and educational visits to be crucial to the ‘Catch Up’ and recovery</w:t>
      </w:r>
      <w:r w:rsidR="00A83FA5">
        <w:rPr>
          <w:rFonts w:ascii="Arial" w:hAnsi="Arial" w:cs="Arial"/>
          <w:sz w:val="22"/>
          <w:szCs w:val="22"/>
        </w:rPr>
        <w:t xml:space="preserve"> to learning</w:t>
      </w:r>
      <w:r>
        <w:rPr>
          <w:rFonts w:ascii="Arial" w:hAnsi="Arial" w:cs="Arial"/>
          <w:sz w:val="22"/>
          <w:szCs w:val="22"/>
        </w:rPr>
        <w:t xml:space="preserve"> post pandemic. </w:t>
      </w:r>
      <w:r w:rsidRPr="003915B0">
        <w:rPr>
          <w:rFonts w:ascii="Arial" w:hAnsi="Arial" w:cs="Arial"/>
          <w:color w:val="000000" w:themeColor="text1"/>
          <w:sz w:val="22"/>
          <w:szCs w:val="22"/>
        </w:rPr>
        <w:t>We have seen real disruption to our routine</w:t>
      </w:r>
      <w:r w:rsidR="00067D2C" w:rsidRPr="003915B0">
        <w:rPr>
          <w:rFonts w:ascii="Arial" w:hAnsi="Arial" w:cs="Arial"/>
          <w:color w:val="000000" w:themeColor="text1"/>
          <w:sz w:val="22"/>
          <w:szCs w:val="22"/>
        </w:rPr>
        <w:t>,</w:t>
      </w:r>
      <w:r w:rsidRPr="003915B0">
        <w:rPr>
          <w:rFonts w:ascii="Arial" w:hAnsi="Arial" w:cs="Arial"/>
          <w:color w:val="000000" w:themeColor="text1"/>
          <w:sz w:val="22"/>
          <w:szCs w:val="22"/>
        </w:rPr>
        <w:t xml:space="preserve"> and the traumas faced by </w:t>
      </w:r>
      <w:r w:rsidR="003915B0">
        <w:rPr>
          <w:rFonts w:ascii="Arial" w:hAnsi="Arial" w:cs="Arial"/>
          <w:color w:val="000000" w:themeColor="text1"/>
          <w:sz w:val="22"/>
          <w:szCs w:val="22"/>
        </w:rPr>
        <w:t>pupils</w:t>
      </w:r>
      <w:r w:rsidRPr="003915B0">
        <w:rPr>
          <w:rFonts w:ascii="Arial" w:hAnsi="Arial" w:cs="Arial"/>
          <w:color w:val="000000" w:themeColor="text1"/>
          <w:sz w:val="22"/>
          <w:szCs w:val="22"/>
        </w:rPr>
        <w:t xml:space="preserve">, parents and staff has </w:t>
      </w:r>
      <w:r w:rsidR="00067D2C" w:rsidRPr="003915B0">
        <w:rPr>
          <w:rFonts w:ascii="Arial" w:hAnsi="Arial" w:cs="Arial"/>
          <w:color w:val="000000" w:themeColor="text1"/>
          <w:sz w:val="22"/>
          <w:szCs w:val="22"/>
        </w:rPr>
        <w:t>affected us</w:t>
      </w:r>
      <w:r w:rsidRPr="003915B0">
        <w:rPr>
          <w:rFonts w:ascii="Arial" w:hAnsi="Arial" w:cs="Arial"/>
          <w:color w:val="000000" w:themeColor="text1"/>
          <w:sz w:val="22"/>
          <w:szCs w:val="22"/>
        </w:rPr>
        <w:t xml:space="preserve"> all</w:t>
      </w:r>
      <w:r w:rsidR="00067D2C" w:rsidRPr="003915B0">
        <w:rPr>
          <w:rFonts w:ascii="Arial" w:hAnsi="Arial" w:cs="Arial"/>
          <w:color w:val="000000" w:themeColor="text1"/>
          <w:sz w:val="22"/>
          <w:szCs w:val="22"/>
        </w:rPr>
        <w:t xml:space="preserve"> in very different ways</w:t>
      </w:r>
      <w:r w:rsidRPr="003915B0">
        <w:rPr>
          <w:rFonts w:ascii="Arial" w:hAnsi="Arial" w:cs="Arial"/>
          <w:color w:val="000000" w:themeColor="text1"/>
          <w:sz w:val="22"/>
          <w:szCs w:val="22"/>
        </w:rPr>
        <w:t xml:space="preserve">. The opportunities to rebuild trust and relationships </w:t>
      </w:r>
      <w:r w:rsidR="00067D2C" w:rsidRPr="003915B0">
        <w:rPr>
          <w:rFonts w:ascii="Arial" w:hAnsi="Arial" w:cs="Arial"/>
          <w:color w:val="000000" w:themeColor="text1"/>
          <w:sz w:val="22"/>
          <w:szCs w:val="22"/>
        </w:rPr>
        <w:t>are much greater whilst out of the classroom. Being outside also en</w:t>
      </w:r>
      <w:r w:rsidR="005A537B" w:rsidRPr="003915B0">
        <w:rPr>
          <w:rFonts w:ascii="Arial" w:hAnsi="Arial" w:cs="Arial"/>
          <w:color w:val="000000" w:themeColor="text1"/>
          <w:sz w:val="22"/>
          <w:szCs w:val="22"/>
        </w:rPr>
        <w:t>courages physical activity, at a time where</w:t>
      </w:r>
      <w:r w:rsidR="00067D2C" w:rsidRPr="003915B0">
        <w:rPr>
          <w:rFonts w:ascii="Arial" w:hAnsi="Arial" w:cs="Arial"/>
          <w:color w:val="000000" w:themeColor="text1"/>
          <w:sz w:val="22"/>
          <w:szCs w:val="22"/>
        </w:rPr>
        <w:t xml:space="preserve"> some of our school community haven’t been able to leave the house for a long period of time. </w:t>
      </w:r>
    </w:p>
    <w:p w:rsidR="00386C69" w:rsidRDefault="00386C69" w:rsidP="00CB7021">
      <w:pPr>
        <w:ind w:left="-284" w:right="-472"/>
        <w:jc w:val="both"/>
        <w:rPr>
          <w:rFonts w:ascii="Arial" w:hAnsi="Arial" w:cs="Arial"/>
          <w:b/>
          <w:sz w:val="22"/>
          <w:szCs w:val="22"/>
        </w:rPr>
      </w:pPr>
    </w:p>
    <w:p w:rsidR="00CB7021" w:rsidRDefault="00CB7021" w:rsidP="00CB7021">
      <w:pPr>
        <w:ind w:left="-284" w:right="-472"/>
        <w:jc w:val="both"/>
        <w:rPr>
          <w:rFonts w:ascii="Arial" w:hAnsi="Arial" w:cs="Arial"/>
          <w:b/>
          <w:sz w:val="22"/>
          <w:szCs w:val="22"/>
        </w:rPr>
      </w:pPr>
      <w:r w:rsidRPr="00CB7021">
        <w:rPr>
          <w:rFonts w:ascii="Arial" w:hAnsi="Arial" w:cs="Arial"/>
          <w:b/>
          <w:sz w:val="22"/>
          <w:szCs w:val="22"/>
        </w:rPr>
        <w:t>Implementation</w:t>
      </w:r>
    </w:p>
    <w:p w:rsidR="00386C69" w:rsidRDefault="00386C69" w:rsidP="00386C69">
      <w:pPr>
        <w:ind w:left="-284" w:right="-472"/>
        <w:jc w:val="both"/>
        <w:rPr>
          <w:rFonts w:ascii="Arial" w:hAnsi="Arial" w:cs="Arial"/>
          <w:sz w:val="22"/>
          <w:szCs w:val="22"/>
        </w:rPr>
      </w:pPr>
      <w:r>
        <w:rPr>
          <w:rFonts w:ascii="Arial" w:hAnsi="Arial" w:cs="Arial"/>
          <w:sz w:val="22"/>
          <w:szCs w:val="22"/>
        </w:rPr>
        <w:t>L</w:t>
      </w:r>
      <w:r w:rsidRPr="00386C69">
        <w:rPr>
          <w:rFonts w:ascii="Arial" w:hAnsi="Arial" w:cs="Arial"/>
          <w:sz w:val="22"/>
          <w:szCs w:val="22"/>
        </w:rPr>
        <w:t>earning outside the classroom activities</w:t>
      </w:r>
      <w:r>
        <w:rPr>
          <w:rFonts w:ascii="Arial" w:hAnsi="Arial" w:cs="Arial"/>
          <w:sz w:val="22"/>
          <w:szCs w:val="22"/>
        </w:rPr>
        <w:t xml:space="preserve"> and e</w:t>
      </w:r>
      <w:r w:rsidRPr="00386C69">
        <w:rPr>
          <w:rFonts w:ascii="Arial" w:hAnsi="Arial" w:cs="Arial"/>
          <w:sz w:val="22"/>
          <w:szCs w:val="22"/>
        </w:rPr>
        <w:t xml:space="preserve">ducational visits and </w:t>
      </w:r>
      <w:r>
        <w:rPr>
          <w:rFonts w:ascii="Arial" w:hAnsi="Arial" w:cs="Arial"/>
          <w:sz w:val="22"/>
          <w:szCs w:val="22"/>
        </w:rPr>
        <w:t xml:space="preserve">are used as teaching and learning tools for the delivery of elements of </w:t>
      </w:r>
      <w:r w:rsidR="003915B0" w:rsidRPr="003915B0">
        <w:rPr>
          <w:rFonts w:ascii="Arial" w:hAnsi="Arial" w:cs="Arial"/>
          <w:color w:val="000000" w:themeColor="text1"/>
          <w:sz w:val="22"/>
          <w:szCs w:val="22"/>
        </w:rPr>
        <w:t>St Luke’s CE Primary School</w:t>
      </w:r>
      <w:r w:rsidRPr="003915B0">
        <w:rPr>
          <w:rFonts w:ascii="Arial" w:hAnsi="Arial" w:cs="Arial"/>
          <w:color w:val="000000" w:themeColor="text1"/>
          <w:sz w:val="22"/>
          <w:szCs w:val="22"/>
        </w:rPr>
        <w:t xml:space="preserve"> </w:t>
      </w:r>
      <w:r>
        <w:rPr>
          <w:rFonts w:ascii="Arial" w:hAnsi="Arial" w:cs="Arial"/>
          <w:sz w:val="22"/>
          <w:szCs w:val="22"/>
        </w:rPr>
        <w:t>statement of Intent</w:t>
      </w:r>
    </w:p>
    <w:p w:rsidR="00CB7021" w:rsidRPr="00386C69" w:rsidRDefault="00CB7021" w:rsidP="00386C69">
      <w:pPr>
        <w:ind w:right="-472"/>
        <w:jc w:val="both"/>
        <w:rPr>
          <w:rFonts w:ascii="Arial" w:hAnsi="Arial" w:cs="Arial"/>
          <w:sz w:val="22"/>
          <w:szCs w:val="22"/>
        </w:rPr>
      </w:pPr>
    </w:p>
    <w:p w:rsidR="00CB7021" w:rsidRDefault="00CB7021" w:rsidP="00CB7021">
      <w:pPr>
        <w:ind w:left="-284" w:right="-472"/>
        <w:jc w:val="both"/>
        <w:rPr>
          <w:rFonts w:ascii="Arial" w:hAnsi="Arial" w:cs="Arial"/>
          <w:b/>
          <w:sz w:val="22"/>
          <w:szCs w:val="22"/>
        </w:rPr>
      </w:pPr>
      <w:r w:rsidRPr="00CB7021">
        <w:rPr>
          <w:rFonts w:ascii="Arial" w:hAnsi="Arial" w:cs="Arial"/>
          <w:b/>
          <w:sz w:val="22"/>
          <w:szCs w:val="22"/>
        </w:rPr>
        <w:t>Impact</w:t>
      </w:r>
    </w:p>
    <w:p w:rsidR="00386C69" w:rsidRPr="003915B0" w:rsidRDefault="00386C69" w:rsidP="00386C69">
      <w:pPr>
        <w:ind w:left="-284" w:right="-472"/>
        <w:jc w:val="both"/>
        <w:rPr>
          <w:rFonts w:ascii="Arial" w:hAnsi="Arial" w:cs="Arial"/>
          <w:color w:val="000000" w:themeColor="text1"/>
          <w:sz w:val="22"/>
          <w:szCs w:val="22"/>
        </w:rPr>
      </w:pPr>
      <w:r w:rsidRPr="003915B0">
        <w:rPr>
          <w:rFonts w:ascii="Arial" w:hAnsi="Arial" w:cs="Arial"/>
          <w:iCs/>
          <w:color w:val="000000" w:themeColor="text1"/>
          <w:sz w:val="22"/>
          <w:szCs w:val="22"/>
          <w:lang w:eastAsia="en-US"/>
        </w:rPr>
        <w:t>Learning outside the classroom activities and educational visits have clear and measurable aims which link to S</w:t>
      </w:r>
      <w:r w:rsidR="003915B0">
        <w:rPr>
          <w:rFonts w:ascii="Arial" w:hAnsi="Arial" w:cs="Arial"/>
          <w:iCs/>
          <w:color w:val="000000" w:themeColor="text1"/>
          <w:sz w:val="22"/>
          <w:szCs w:val="22"/>
          <w:lang w:eastAsia="en-US"/>
        </w:rPr>
        <w:t>t Luke</w:t>
      </w:r>
      <w:r w:rsidRPr="003915B0">
        <w:rPr>
          <w:rFonts w:ascii="Arial" w:hAnsi="Arial" w:cs="Arial"/>
          <w:iCs/>
          <w:color w:val="000000" w:themeColor="text1"/>
          <w:sz w:val="22"/>
          <w:szCs w:val="22"/>
          <w:lang w:eastAsia="en-US"/>
        </w:rPr>
        <w:t>’s statement of intent/curriculum intent. The impact contributes to pupil’s attainment and progress. S</w:t>
      </w:r>
      <w:r w:rsidR="003915B0">
        <w:rPr>
          <w:rFonts w:ascii="Arial" w:hAnsi="Arial" w:cs="Arial"/>
          <w:iCs/>
          <w:color w:val="000000" w:themeColor="text1"/>
          <w:sz w:val="22"/>
          <w:szCs w:val="22"/>
          <w:lang w:eastAsia="en-US"/>
        </w:rPr>
        <w:t>t Luke</w:t>
      </w:r>
      <w:r w:rsidRPr="003915B0">
        <w:rPr>
          <w:rFonts w:ascii="Arial" w:hAnsi="Arial" w:cs="Arial"/>
          <w:iCs/>
          <w:color w:val="000000" w:themeColor="text1"/>
          <w:sz w:val="22"/>
          <w:szCs w:val="22"/>
          <w:lang w:eastAsia="en-US"/>
        </w:rPr>
        <w:t>’s approach to the evaluation of activities and visits is set out in this policy.</w:t>
      </w:r>
    </w:p>
    <w:p w:rsidR="00CB7021" w:rsidRPr="00CB7021" w:rsidRDefault="00CB7021" w:rsidP="00CB7021">
      <w:pPr>
        <w:ind w:left="-284" w:right="-472"/>
        <w:jc w:val="both"/>
        <w:rPr>
          <w:rFonts w:ascii="Arial" w:hAnsi="Arial" w:cs="Arial"/>
          <w:b/>
          <w:sz w:val="32"/>
          <w:szCs w:val="32"/>
        </w:rPr>
      </w:pPr>
    </w:p>
    <w:p w:rsidR="00000A2B" w:rsidRPr="000F1A23" w:rsidRDefault="00CB7021" w:rsidP="00CB7021">
      <w:pPr>
        <w:ind w:left="-284" w:right="-472"/>
        <w:jc w:val="both"/>
        <w:rPr>
          <w:rFonts w:ascii="Arial" w:hAnsi="Arial" w:cs="Arial"/>
          <w:b/>
          <w:sz w:val="32"/>
          <w:szCs w:val="32"/>
        </w:rPr>
      </w:pPr>
      <w:r>
        <w:rPr>
          <w:rFonts w:ascii="Arial" w:hAnsi="Arial" w:cs="Arial"/>
          <w:b/>
          <w:sz w:val="32"/>
          <w:szCs w:val="32"/>
        </w:rPr>
        <w:t>Context</w:t>
      </w:r>
    </w:p>
    <w:p w:rsidR="00000A2B" w:rsidRPr="00EC4536" w:rsidRDefault="00000A2B" w:rsidP="00B0411C">
      <w:pPr>
        <w:ind w:left="-284" w:right="-472"/>
        <w:jc w:val="both"/>
        <w:rPr>
          <w:rFonts w:ascii="Arial" w:hAnsi="Arial" w:cs="Arial"/>
          <w:sz w:val="22"/>
          <w:szCs w:val="22"/>
        </w:rPr>
      </w:pPr>
    </w:p>
    <w:p w:rsidR="00000A2B" w:rsidRPr="007A1367" w:rsidRDefault="00000A2B" w:rsidP="00B0411C">
      <w:pPr>
        <w:ind w:left="-284" w:right="-472"/>
        <w:jc w:val="both"/>
        <w:rPr>
          <w:rFonts w:ascii="Arial" w:hAnsi="Arial" w:cs="Arial"/>
          <w:color w:val="FF0000"/>
        </w:rPr>
      </w:pPr>
      <w:r w:rsidRPr="00EC4536">
        <w:rPr>
          <w:rFonts w:ascii="Arial" w:hAnsi="Arial" w:cs="Arial"/>
          <w:sz w:val="22"/>
          <w:szCs w:val="22"/>
        </w:rPr>
        <w:t xml:space="preserve">We believe that educational visits are an integral part of the entitlement of every </w:t>
      </w:r>
      <w:r w:rsidR="000F1A23" w:rsidRPr="00EC4536">
        <w:rPr>
          <w:rFonts w:ascii="Arial" w:hAnsi="Arial" w:cs="Arial"/>
          <w:sz w:val="22"/>
          <w:szCs w:val="22"/>
        </w:rPr>
        <w:t>pupil</w:t>
      </w:r>
      <w:r w:rsidRPr="00EC4536">
        <w:rPr>
          <w:rFonts w:ascii="Arial" w:hAnsi="Arial" w:cs="Arial"/>
          <w:sz w:val="22"/>
          <w:szCs w:val="22"/>
        </w:rPr>
        <w:t xml:space="preserve"> to an effective and balanced curriculum. Appropriately planned visits are known to enhance learning and improve attainment</w:t>
      </w:r>
      <w:r w:rsidR="000F1A23" w:rsidRPr="00EC4536">
        <w:rPr>
          <w:rFonts w:ascii="Arial" w:hAnsi="Arial" w:cs="Arial"/>
          <w:sz w:val="22"/>
          <w:szCs w:val="22"/>
        </w:rPr>
        <w:t>,</w:t>
      </w:r>
      <w:r w:rsidRPr="00EC4536">
        <w:rPr>
          <w:rFonts w:ascii="Arial" w:hAnsi="Arial" w:cs="Arial"/>
          <w:sz w:val="22"/>
          <w:szCs w:val="22"/>
        </w:rPr>
        <w:t xml:space="preserve"> and so form a key part of what makes</w:t>
      </w:r>
      <w:r w:rsidR="000972AA" w:rsidRPr="00EC4536">
        <w:rPr>
          <w:rFonts w:ascii="Arial" w:hAnsi="Arial" w:cs="Arial"/>
          <w:i/>
          <w:color w:val="FF0000"/>
          <w:sz w:val="22"/>
          <w:szCs w:val="22"/>
        </w:rPr>
        <w:t xml:space="preserve"> </w:t>
      </w:r>
      <w:r w:rsidR="003915B0" w:rsidRPr="003915B0">
        <w:rPr>
          <w:rFonts w:ascii="Arial" w:hAnsi="Arial" w:cs="Arial"/>
          <w:color w:val="000000" w:themeColor="text1"/>
          <w:sz w:val="22"/>
          <w:szCs w:val="22"/>
        </w:rPr>
        <w:t>St Luke’s CE Primary</w:t>
      </w:r>
      <w:r w:rsidRPr="003915B0">
        <w:rPr>
          <w:rFonts w:ascii="Arial" w:hAnsi="Arial" w:cs="Arial"/>
          <w:color w:val="000000" w:themeColor="text1"/>
          <w:sz w:val="22"/>
          <w:szCs w:val="22"/>
        </w:rPr>
        <w:t xml:space="preserve"> </w:t>
      </w:r>
      <w:r w:rsidRPr="00EC4536">
        <w:rPr>
          <w:rFonts w:ascii="Arial" w:hAnsi="Arial" w:cs="Arial"/>
          <w:sz w:val="22"/>
          <w:szCs w:val="22"/>
        </w:rPr>
        <w:t xml:space="preserve">a supportive and effective learning environment. The benefits </w:t>
      </w:r>
      <w:r w:rsidR="000F1A23" w:rsidRPr="00EC4536">
        <w:rPr>
          <w:rFonts w:ascii="Arial" w:hAnsi="Arial" w:cs="Arial"/>
          <w:sz w:val="22"/>
          <w:szCs w:val="22"/>
        </w:rPr>
        <w:t>to</w:t>
      </w:r>
      <w:r w:rsidRPr="00EC4536">
        <w:rPr>
          <w:rFonts w:ascii="Arial" w:hAnsi="Arial" w:cs="Arial"/>
          <w:sz w:val="22"/>
          <w:szCs w:val="22"/>
        </w:rPr>
        <w:t xml:space="preserve"> </w:t>
      </w:r>
      <w:r w:rsidR="000F1A23" w:rsidRPr="00EC4536">
        <w:rPr>
          <w:rFonts w:ascii="Arial" w:hAnsi="Arial" w:cs="Arial"/>
          <w:sz w:val="22"/>
          <w:szCs w:val="22"/>
        </w:rPr>
        <w:t>pupils</w:t>
      </w:r>
      <w:r w:rsidRPr="00EC4536">
        <w:rPr>
          <w:rFonts w:ascii="Arial" w:hAnsi="Arial" w:cs="Arial"/>
          <w:sz w:val="22"/>
          <w:szCs w:val="22"/>
        </w:rPr>
        <w:t xml:space="preserve"> </w:t>
      </w:r>
      <w:r w:rsidR="000F1A23" w:rsidRPr="00EC4536">
        <w:rPr>
          <w:rFonts w:ascii="Arial" w:hAnsi="Arial" w:cs="Arial"/>
          <w:sz w:val="22"/>
          <w:szCs w:val="22"/>
        </w:rPr>
        <w:t xml:space="preserve">of </w:t>
      </w:r>
      <w:r w:rsidRPr="00EC4536">
        <w:rPr>
          <w:rFonts w:ascii="Arial" w:hAnsi="Arial" w:cs="Arial"/>
          <w:sz w:val="22"/>
          <w:szCs w:val="22"/>
        </w:rPr>
        <w:t>taking part in visits and learning</w:t>
      </w:r>
      <w:r w:rsidR="001F2B6A" w:rsidRPr="00EC4536">
        <w:rPr>
          <w:rFonts w:ascii="Arial" w:hAnsi="Arial" w:cs="Arial"/>
          <w:sz w:val="22"/>
          <w:szCs w:val="22"/>
        </w:rPr>
        <w:t xml:space="preserve"> outside the classroom include, but are not limited to</w:t>
      </w:r>
      <w:r w:rsidRPr="00EC4536">
        <w:rPr>
          <w:rFonts w:ascii="Arial" w:hAnsi="Arial" w:cs="Arial"/>
          <w:sz w:val="22"/>
          <w:szCs w:val="22"/>
        </w:rPr>
        <w:t>:</w:t>
      </w:r>
      <w:r w:rsidR="000972AA" w:rsidRPr="007A1367">
        <w:rPr>
          <w:rFonts w:ascii="Arial" w:hAnsi="Arial" w:cs="Arial"/>
        </w:rPr>
        <w:t xml:space="preserve"> </w:t>
      </w:r>
    </w:p>
    <w:p w:rsidR="00000A2B" w:rsidRPr="00EC4536" w:rsidRDefault="00000A2B" w:rsidP="00B0411C">
      <w:pPr>
        <w:pStyle w:val="Default"/>
        <w:ind w:left="-284" w:right="-472"/>
        <w:jc w:val="both"/>
        <w:rPr>
          <w:rFonts w:ascii="Arial" w:hAnsi="Arial" w:cs="Arial"/>
          <w:sz w:val="22"/>
          <w:szCs w:val="22"/>
        </w:rPr>
      </w:pPr>
    </w:p>
    <w:p w:rsidR="00000A2B" w:rsidRPr="00EC4536" w:rsidRDefault="00000A2B" w:rsidP="00576495">
      <w:pPr>
        <w:pStyle w:val="Default"/>
        <w:numPr>
          <w:ilvl w:val="0"/>
          <w:numId w:val="4"/>
        </w:numPr>
        <w:ind w:left="284" w:right="-472" w:hanging="284"/>
        <w:jc w:val="both"/>
        <w:rPr>
          <w:rFonts w:ascii="Arial" w:hAnsi="Arial" w:cs="Arial"/>
          <w:sz w:val="22"/>
          <w:szCs w:val="22"/>
        </w:rPr>
      </w:pPr>
      <w:r w:rsidRPr="00EC4536">
        <w:rPr>
          <w:rFonts w:ascii="Arial" w:hAnsi="Arial" w:cs="Arial"/>
          <w:sz w:val="22"/>
          <w:szCs w:val="22"/>
        </w:rPr>
        <w:t>Improvements in their ability</w:t>
      </w:r>
      <w:r w:rsidR="00DB5ECF" w:rsidRPr="00EC4536">
        <w:rPr>
          <w:rFonts w:ascii="Arial" w:hAnsi="Arial" w:cs="Arial"/>
          <w:sz w:val="22"/>
          <w:szCs w:val="22"/>
        </w:rPr>
        <w:t xml:space="preserve"> to cope with change</w:t>
      </w:r>
      <w:r w:rsidR="000F1A23" w:rsidRPr="00EC4536">
        <w:rPr>
          <w:rFonts w:ascii="Arial" w:hAnsi="Arial" w:cs="Arial"/>
          <w:sz w:val="22"/>
          <w:szCs w:val="22"/>
        </w:rPr>
        <w:t>.</w:t>
      </w:r>
    </w:p>
    <w:p w:rsidR="00000A2B" w:rsidRPr="00EC4536" w:rsidRDefault="00000A2B" w:rsidP="00576495">
      <w:pPr>
        <w:pStyle w:val="Default"/>
        <w:numPr>
          <w:ilvl w:val="0"/>
          <w:numId w:val="4"/>
        </w:numPr>
        <w:ind w:left="284" w:right="-472" w:hanging="284"/>
        <w:jc w:val="both"/>
        <w:rPr>
          <w:rFonts w:ascii="Arial" w:hAnsi="Arial" w:cs="Arial"/>
          <w:sz w:val="22"/>
          <w:szCs w:val="22"/>
        </w:rPr>
      </w:pPr>
      <w:r w:rsidRPr="00EC4536">
        <w:rPr>
          <w:rFonts w:ascii="Arial" w:hAnsi="Arial" w:cs="Arial"/>
          <w:sz w:val="22"/>
          <w:szCs w:val="22"/>
        </w:rPr>
        <w:t>Increased critical curiosity and resilience</w:t>
      </w:r>
      <w:r w:rsidR="000F1A23" w:rsidRPr="00EC4536">
        <w:rPr>
          <w:rFonts w:ascii="Arial" w:hAnsi="Arial" w:cs="Arial"/>
          <w:sz w:val="22"/>
          <w:szCs w:val="22"/>
        </w:rPr>
        <w:t>.</w:t>
      </w:r>
    </w:p>
    <w:p w:rsidR="00000A2B" w:rsidRPr="00EC4536" w:rsidRDefault="00000A2B" w:rsidP="00576495">
      <w:pPr>
        <w:pStyle w:val="Default"/>
        <w:numPr>
          <w:ilvl w:val="0"/>
          <w:numId w:val="4"/>
        </w:numPr>
        <w:ind w:left="284" w:right="-472" w:hanging="284"/>
        <w:jc w:val="both"/>
        <w:rPr>
          <w:rFonts w:ascii="Arial" w:hAnsi="Arial" w:cs="Arial"/>
          <w:sz w:val="22"/>
          <w:szCs w:val="22"/>
        </w:rPr>
      </w:pPr>
      <w:r w:rsidRPr="00EC4536">
        <w:rPr>
          <w:rFonts w:ascii="Arial" w:hAnsi="Arial" w:cs="Arial"/>
          <w:sz w:val="22"/>
          <w:szCs w:val="22"/>
        </w:rPr>
        <w:t>Opportunities for meaning making, creativity, developing learning relationships and practicing strategic awareness</w:t>
      </w:r>
      <w:r w:rsidR="000F1A23" w:rsidRPr="00EC4536">
        <w:rPr>
          <w:rFonts w:ascii="Arial" w:hAnsi="Arial" w:cs="Arial"/>
          <w:sz w:val="22"/>
          <w:szCs w:val="22"/>
        </w:rPr>
        <w:t>.</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Increased levels of trust and opportunities to examine the concept of trust (us in them, them in us, them in themselves, them in each other)</w:t>
      </w:r>
      <w:r w:rsidR="000F1A23" w:rsidRPr="00EC4536">
        <w:rPr>
          <w:rFonts w:ascii="Arial" w:hAnsi="Arial" w:cs="Arial"/>
          <w:sz w:val="22"/>
          <w:szCs w:val="22"/>
        </w:rPr>
        <w:t>.</w:t>
      </w:r>
      <w:r w:rsidRPr="00EC4536">
        <w:rPr>
          <w:rFonts w:ascii="Arial" w:hAnsi="Arial" w:cs="Arial"/>
          <w:sz w:val="22"/>
          <w:szCs w:val="22"/>
        </w:rPr>
        <w:t xml:space="preserve"> </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 xml:space="preserve">Improved achievement and attainment across a range of curricular subjects. </w:t>
      </w:r>
      <w:r w:rsidR="000F1A23" w:rsidRPr="00EC4536">
        <w:rPr>
          <w:rFonts w:ascii="Arial" w:hAnsi="Arial" w:cs="Arial"/>
          <w:sz w:val="22"/>
          <w:szCs w:val="22"/>
        </w:rPr>
        <w:t>Pupils</w:t>
      </w:r>
      <w:r w:rsidRPr="00EC4536">
        <w:rPr>
          <w:rFonts w:ascii="Arial" w:hAnsi="Arial" w:cs="Arial"/>
          <w:sz w:val="22"/>
          <w:szCs w:val="22"/>
        </w:rPr>
        <w:t xml:space="preserve"> are active participants not passive consumers</w:t>
      </w:r>
      <w:r w:rsidR="00C0571E" w:rsidRPr="00EC4536">
        <w:rPr>
          <w:rFonts w:ascii="Arial" w:hAnsi="Arial" w:cs="Arial"/>
          <w:sz w:val="22"/>
          <w:szCs w:val="22"/>
        </w:rPr>
        <w:t>,</w:t>
      </w:r>
      <w:r w:rsidRPr="00EC4536">
        <w:rPr>
          <w:rFonts w:ascii="Arial" w:hAnsi="Arial" w:cs="Arial"/>
          <w:sz w:val="22"/>
          <w:szCs w:val="22"/>
        </w:rPr>
        <w:t xml:space="preserve"> and a wide range of learning styles can flourish.</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Enhanced opportunities for ‘real world’ ‘learning in context’ and the development of the social and emotional aspects of intelligence.</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 xml:space="preserve">Increased risk management skills through opportunities for involvement in practical risk-benefit decisions </w:t>
      </w:r>
      <w:r w:rsidR="00DB5ECF" w:rsidRPr="00EC4536">
        <w:rPr>
          <w:rFonts w:ascii="Arial" w:hAnsi="Arial" w:cs="Arial"/>
          <w:sz w:val="22"/>
          <w:szCs w:val="22"/>
        </w:rPr>
        <w:t>in a range of contexts. i</w:t>
      </w:r>
      <w:r w:rsidR="003915B0">
        <w:rPr>
          <w:rFonts w:ascii="Arial" w:hAnsi="Arial" w:cs="Arial"/>
          <w:sz w:val="22"/>
          <w:szCs w:val="22"/>
        </w:rPr>
        <w:t>.e</w:t>
      </w:r>
      <w:r w:rsidR="00DB5ECF" w:rsidRPr="00EC4536">
        <w:rPr>
          <w:rFonts w:ascii="Arial" w:hAnsi="Arial" w:cs="Arial"/>
          <w:sz w:val="22"/>
          <w:szCs w:val="22"/>
        </w:rPr>
        <w:t>. encouraging pupils to be</w:t>
      </w:r>
      <w:r w:rsidR="004C2A11" w:rsidRPr="00EC4536">
        <w:rPr>
          <w:rFonts w:ascii="Arial" w:hAnsi="Arial" w:cs="Arial"/>
          <w:sz w:val="22"/>
          <w:szCs w:val="22"/>
        </w:rPr>
        <w:t>come more</w:t>
      </w:r>
      <w:r w:rsidR="00DB5ECF" w:rsidRPr="00EC4536">
        <w:rPr>
          <w:rFonts w:ascii="Arial" w:hAnsi="Arial" w:cs="Arial"/>
          <w:sz w:val="22"/>
          <w:szCs w:val="22"/>
        </w:rPr>
        <w:t xml:space="preserve"> risk aware as opposed to risk averse.</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Greater sense of personal responsibility</w:t>
      </w:r>
      <w:r w:rsidR="000F1A23" w:rsidRPr="00EC4536">
        <w:rPr>
          <w:rFonts w:ascii="Arial" w:hAnsi="Arial" w:cs="Arial"/>
          <w:sz w:val="22"/>
          <w:szCs w:val="22"/>
        </w:rPr>
        <w:t>.</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Possibilities for genuine team working including enhanced communication skills</w:t>
      </w:r>
      <w:r w:rsidR="000F1A23" w:rsidRPr="00EC4536">
        <w:rPr>
          <w:rFonts w:ascii="Arial" w:hAnsi="Arial" w:cs="Arial"/>
          <w:sz w:val="22"/>
          <w:szCs w:val="22"/>
        </w:rPr>
        <w:t>.</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Improved environmental appreciation, knowledge, awareness and understanding of a variety of environments.</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Improved awareness and knowledge of the importance and practices of sustainability.</w:t>
      </w:r>
    </w:p>
    <w:p w:rsidR="00000A2B" w:rsidRPr="00EC4536" w:rsidRDefault="00000A2B" w:rsidP="00576495">
      <w:pPr>
        <w:numPr>
          <w:ilvl w:val="0"/>
          <w:numId w:val="4"/>
        </w:numPr>
        <w:ind w:left="284" w:right="-472" w:hanging="284"/>
        <w:jc w:val="both"/>
        <w:rPr>
          <w:rFonts w:ascii="Arial" w:hAnsi="Arial" w:cs="Arial"/>
          <w:sz w:val="22"/>
          <w:szCs w:val="22"/>
        </w:rPr>
      </w:pPr>
      <w:r w:rsidRPr="00EC4536">
        <w:rPr>
          <w:rFonts w:ascii="Arial" w:hAnsi="Arial" w:cs="Arial"/>
          <w:sz w:val="22"/>
          <w:szCs w:val="22"/>
        </w:rPr>
        <w:t>Physical skill acquisition and the development of a fit and healthy lifestyle.</w:t>
      </w:r>
    </w:p>
    <w:p w:rsidR="00000A2B" w:rsidRPr="00EC4536" w:rsidRDefault="00000A2B" w:rsidP="00B0411C">
      <w:pPr>
        <w:ind w:left="-284" w:right="-472"/>
        <w:jc w:val="both"/>
        <w:rPr>
          <w:rFonts w:ascii="Arial" w:hAnsi="Arial" w:cs="Arial"/>
          <w:sz w:val="22"/>
          <w:szCs w:val="22"/>
          <w:u w:val="single"/>
        </w:rPr>
      </w:pPr>
    </w:p>
    <w:p w:rsidR="00CB74A3" w:rsidRPr="00EC4536" w:rsidRDefault="00CB74A3" w:rsidP="00B0411C">
      <w:pPr>
        <w:ind w:left="-284" w:right="-472"/>
        <w:jc w:val="both"/>
        <w:rPr>
          <w:rFonts w:ascii="Arial" w:hAnsi="Arial" w:cs="Arial"/>
          <w:sz w:val="22"/>
          <w:szCs w:val="22"/>
          <w:u w:val="single"/>
        </w:rPr>
      </w:pPr>
    </w:p>
    <w:p w:rsidR="00135E27" w:rsidRPr="00EC4536" w:rsidRDefault="00135E27" w:rsidP="00B0411C">
      <w:pPr>
        <w:ind w:left="-284" w:right="-472"/>
        <w:jc w:val="both"/>
        <w:rPr>
          <w:rFonts w:ascii="Arial" w:hAnsi="Arial" w:cs="Arial"/>
          <w:sz w:val="22"/>
          <w:szCs w:val="22"/>
          <w:u w:val="single"/>
        </w:rPr>
      </w:pPr>
    </w:p>
    <w:p w:rsidR="00067D2C" w:rsidRDefault="00067D2C" w:rsidP="00B0411C">
      <w:pPr>
        <w:ind w:left="-284" w:right="-472"/>
        <w:jc w:val="both"/>
        <w:rPr>
          <w:rFonts w:ascii="Arial" w:hAnsi="Arial" w:cs="Arial"/>
          <w:b/>
          <w:sz w:val="32"/>
          <w:szCs w:val="32"/>
        </w:rPr>
      </w:pPr>
    </w:p>
    <w:p w:rsidR="00067D2C" w:rsidRDefault="00067D2C" w:rsidP="00B0411C">
      <w:pPr>
        <w:ind w:left="-284" w:right="-472"/>
        <w:jc w:val="both"/>
        <w:rPr>
          <w:rFonts w:ascii="Arial" w:hAnsi="Arial" w:cs="Arial"/>
          <w:b/>
          <w:sz w:val="32"/>
          <w:szCs w:val="32"/>
        </w:rPr>
      </w:pPr>
    </w:p>
    <w:p w:rsidR="00000A2B" w:rsidRPr="00EC4536" w:rsidRDefault="00000A2B" w:rsidP="00B0411C">
      <w:pPr>
        <w:ind w:left="-284" w:right="-472"/>
        <w:jc w:val="both"/>
        <w:rPr>
          <w:rFonts w:ascii="Arial" w:hAnsi="Arial" w:cs="Arial"/>
          <w:b/>
          <w:sz w:val="32"/>
          <w:szCs w:val="32"/>
        </w:rPr>
      </w:pPr>
      <w:r w:rsidRPr="00EC4536">
        <w:rPr>
          <w:rFonts w:ascii="Arial" w:hAnsi="Arial" w:cs="Arial"/>
          <w:b/>
          <w:sz w:val="32"/>
          <w:szCs w:val="32"/>
        </w:rPr>
        <w:lastRenderedPageBreak/>
        <w:t>Application</w:t>
      </w:r>
    </w:p>
    <w:p w:rsidR="00000A2B" w:rsidRPr="00EC4536" w:rsidRDefault="00000A2B" w:rsidP="00B0411C">
      <w:pPr>
        <w:ind w:left="-284" w:right="-472"/>
        <w:jc w:val="both"/>
        <w:rPr>
          <w:rFonts w:ascii="Arial" w:hAnsi="Arial" w:cs="Arial"/>
          <w:sz w:val="22"/>
          <w:szCs w:val="22"/>
        </w:rPr>
      </w:pPr>
    </w:p>
    <w:p w:rsidR="00000A2B" w:rsidRPr="00EC4536" w:rsidRDefault="00000A2B" w:rsidP="00B0411C">
      <w:pPr>
        <w:ind w:left="-284" w:right="-472"/>
        <w:jc w:val="both"/>
        <w:rPr>
          <w:rFonts w:ascii="Arial" w:hAnsi="Arial" w:cs="Arial"/>
          <w:sz w:val="22"/>
          <w:szCs w:val="22"/>
        </w:rPr>
      </w:pPr>
      <w:r w:rsidRPr="00EC4536">
        <w:rPr>
          <w:rFonts w:ascii="Arial" w:hAnsi="Arial" w:cs="Arial"/>
          <w:sz w:val="22"/>
          <w:szCs w:val="22"/>
        </w:rPr>
        <w:t>Any visit that leaves the school grounds</w:t>
      </w:r>
      <w:r w:rsidR="00BB1B42" w:rsidRPr="00EC4536">
        <w:rPr>
          <w:rFonts w:ascii="Arial" w:hAnsi="Arial" w:cs="Arial"/>
          <w:sz w:val="22"/>
          <w:szCs w:val="22"/>
        </w:rPr>
        <w:t xml:space="preserve"> is covered by this policy</w:t>
      </w:r>
      <w:r w:rsidRPr="00EC4536">
        <w:rPr>
          <w:rFonts w:ascii="Arial" w:hAnsi="Arial" w:cs="Arial"/>
          <w:sz w:val="22"/>
          <w:szCs w:val="22"/>
        </w:rPr>
        <w:t>, whether as part of the curriculum, during school time</w:t>
      </w:r>
      <w:r w:rsidR="00BB1B42" w:rsidRPr="00EC4536">
        <w:rPr>
          <w:rFonts w:ascii="Arial" w:hAnsi="Arial" w:cs="Arial"/>
          <w:sz w:val="22"/>
          <w:szCs w:val="22"/>
        </w:rPr>
        <w:t>,</w:t>
      </w:r>
      <w:r w:rsidRPr="00EC4536">
        <w:rPr>
          <w:rFonts w:ascii="Arial" w:hAnsi="Arial" w:cs="Arial"/>
          <w:sz w:val="22"/>
          <w:szCs w:val="22"/>
        </w:rPr>
        <w:t xml:space="preserve"> o</w:t>
      </w:r>
      <w:r w:rsidR="00BB1B42" w:rsidRPr="00EC4536">
        <w:rPr>
          <w:rFonts w:ascii="Arial" w:hAnsi="Arial" w:cs="Arial"/>
          <w:sz w:val="22"/>
          <w:szCs w:val="22"/>
        </w:rPr>
        <w:t>r outside the normal school day</w:t>
      </w:r>
      <w:r w:rsidRPr="00EC4536">
        <w:rPr>
          <w:rFonts w:ascii="Arial" w:hAnsi="Arial" w:cs="Arial"/>
          <w:sz w:val="22"/>
          <w:szCs w:val="22"/>
        </w:rPr>
        <w:t>.</w:t>
      </w:r>
    </w:p>
    <w:p w:rsidR="00000A2B" w:rsidRPr="00EC4536" w:rsidRDefault="00000A2B" w:rsidP="00B0411C">
      <w:pPr>
        <w:ind w:left="-284" w:right="-472"/>
        <w:jc w:val="both"/>
        <w:rPr>
          <w:rFonts w:ascii="Arial" w:hAnsi="Arial" w:cs="Arial"/>
          <w:sz w:val="22"/>
          <w:szCs w:val="22"/>
        </w:rPr>
      </w:pPr>
    </w:p>
    <w:p w:rsidR="00160DEC" w:rsidRPr="003915B0" w:rsidRDefault="00156DED" w:rsidP="00B0411C">
      <w:pPr>
        <w:ind w:left="-284" w:right="-472"/>
        <w:jc w:val="both"/>
        <w:rPr>
          <w:rFonts w:ascii="Arial" w:hAnsi="Arial" w:cs="Arial"/>
          <w:color w:val="000000" w:themeColor="text1"/>
          <w:sz w:val="22"/>
          <w:szCs w:val="22"/>
        </w:rPr>
      </w:pPr>
      <w:r w:rsidRPr="00EC4536">
        <w:rPr>
          <w:rFonts w:ascii="Arial" w:hAnsi="Arial" w:cs="Arial"/>
          <w:sz w:val="22"/>
          <w:szCs w:val="22"/>
        </w:rPr>
        <w:t>In addition to this Educational Visits Policy</w:t>
      </w:r>
      <w:r w:rsidRPr="003915B0">
        <w:rPr>
          <w:rFonts w:ascii="Arial" w:hAnsi="Arial" w:cs="Arial"/>
          <w:color w:val="000000" w:themeColor="text1"/>
          <w:sz w:val="22"/>
          <w:szCs w:val="22"/>
        </w:rPr>
        <w:t xml:space="preserve">, </w:t>
      </w:r>
      <w:r w:rsidR="003915B0" w:rsidRPr="003915B0">
        <w:rPr>
          <w:rFonts w:ascii="Arial" w:hAnsi="Arial" w:cs="Arial"/>
          <w:color w:val="000000" w:themeColor="text1"/>
          <w:sz w:val="22"/>
          <w:szCs w:val="22"/>
        </w:rPr>
        <w:t>St Luke’s CE Primary:</w:t>
      </w:r>
    </w:p>
    <w:p w:rsidR="00160DEC" w:rsidRPr="00EC4536" w:rsidRDefault="00160DEC" w:rsidP="00576495">
      <w:pPr>
        <w:numPr>
          <w:ilvl w:val="0"/>
          <w:numId w:val="8"/>
        </w:numPr>
        <w:tabs>
          <w:tab w:val="left" w:pos="284"/>
        </w:tabs>
        <w:ind w:left="284" w:right="-472" w:hanging="284"/>
        <w:jc w:val="both"/>
        <w:rPr>
          <w:rFonts w:ascii="Arial" w:hAnsi="Arial"/>
          <w:sz w:val="22"/>
          <w:szCs w:val="22"/>
        </w:rPr>
      </w:pPr>
      <w:r w:rsidRPr="00EC4536">
        <w:rPr>
          <w:rFonts w:ascii="Arial" w:hAnsi="Arial" w:cs="Arial"/>
          <w:sz w:val="22"/>
          <w:szCs w:val="22"/>
        </w:rPr>
        <w:t>A</w:t>
      </w:r>
      <w:r w:rsidR="00000A2B" w:rsidRPr="00EC4536">
        <w:rPr>
          <w:rFonts w:ascii="Arial" w:hAnsi="Arial" w:cs="Arial"/>
          <w:sz w:val="22"/>
          <w:szCs w:val="22"/>
        </w:rPr>
        <w:t xml:space="preserve">dopts </w:t>
      </w:r>
      <w:r w:rsidR="00602948" w:rsidRPr="00EC4536">
        <w:rPr>
          <w:rFonts w:ascii="Arial" w:hAnsi="Arial" w:cs="Arial"/>
          <w:sz w:val="22"/>
          <w:szCs w:val="22"/>
        </w:rPr>
        <w:t>the Local Authority</w:t>
      </w:r>
      <w:r w:rsidR="00BB1B42" w:rsidRPr="00EC4536">
        <w:rPr>
          <w:rFonts w:ascii="Arial" w:hAnsi="Arial" w:cs="Arial"/>
          <w:sz w:val="22"/>
          <w:szCs w:val="22"/>
        </w:rPr>
        <w:t>’s (LA)</w:t>
      </w:r>
      <w:r w:rsidR="00E3768D" w:rsidRPr="00EC4536">
        <w:rPr>
          <w:rFonts w:ascii="Arial" w:hAnsi="Arial" w:cs="Arial"/>
          <w:sz w:val="22"/>
          <w:szCs w:val="22"/>
        </w:rPr>
        <w:t xml:space="preserve"> document:</w:t>
      </w:r>
      <w:r w:rsidR="00000A2B" w:rsidRPr="00EC4536">
        <w:rPr>
          <w:rFonts w:ascii="Arial" w:hAnsi="Arial" w:cs="Arial"/>
          <w:sz w:val="22"/>
          <w:szCs w:val="22"/>
        </w:rPr>
        <w:t xml:space="preserve"> </w:t>
      </w:r>
      <w:r w:rsidR="0094188D" w:rsidRPr="00EC4536">
        <w:rPr>
          <w:rFonts w:ascii="Arial" w:hAnsi="Arial"/>
          <w:b/>
          <w:sz w:val="22"/>
          <w:szCs w:val="22"/>
        </w:rPr>
        <w:t>‘</w:t>
      </w:r>
      <w:r w:rsidR="00361FF7">
        <w:rPr>
          <w:rFonts w:ascii="Arial" w:hAnsi="Arial"/>
          <w:b/>
          <w:sz w:val="22"/>
          <w:szCs w:val="22"/>
        </w:rPr>
        <w:t>Policy for Educational Visits and Activities Linking to OEAP National Guidance</w:t>
      </w:r>
      <w:r w:rsidR="0094188D" w:rsidRPr="00EC4536">
        <w:rPr>
          <w:rFonts w:ascii="Arial" w:hAnsi="Arial"/>
          <w:b/>
          <w:sz w:val="22"/>
          <w:szCs w:val="22"/>
        </w:rPr>
        <w:t>’</w:t>
      </w:r>
      <w:r w:rsidRPr="00EC4536">
        <w:rPr>
          <w:rFonts w:ascii="Arial" w:hAnsi="Arial"/>
          <w:b/>
          <w:sz w:val="22"/>
          <w:szCs w:val="22"/>
        </w:rPr>
        <w:t xml:space="preserve"> </w:t>
      </w:r>
      <w:r w:rsidRPr="00EC4536">
        <w:rPr>
          <w:rFonts w:ascii="Arial" w:hAnsi="Arial"/>
          <w:sz w:val="22"/>
          <w:szCs w:val="22"/>
        </w:rPr>
        <w:t>(</w:t>
      </w:r>
      <w:r w:rsidR="00BB1B42" w:rsidRPr="00EC4536">
        <w:rPr>
          <w:rFonts w:ascii="Arial" w:hAnsi="Arial"/>
          <w:sz w:val="22"/>
          <w:szCs w:val="22"/>
        </w:rPr>
        <w:t>All</w:t>
      </w:r>
      <w:r w:rsidR="00361FF7">
        <w:rPr>
          <w:rFonts w:ascii="Arial" w:hAnsi="Arial"/>
          <w:sz w:val="22"/>
          <w:szCs w:val="22"/>
        </w:rPr>
        <w:t xml:space="preserve"> staff have access to this via Evolve)</w:t>
      </w:r>
      <w:r w:rsidR="00BB1B42" w:rsidRPr="00EC4536">
        <w:rPr>
          <w:rFonts w:ascii="Arial" w:hAnsi="Arial"/>
          <w:sz w:val="22"/>
          <w:szCs w:val="22"/>
        </w:rPr>
        <w:t>.</w:t>
      </w:r>
    </w:p>
    <w:p w:rsidR="009E5D3E" w:rsidRPr="00EC4536" w:rsidRDefault="00160DEC" w:rsidP="00576495">
      <w:pPr>
        <w:numPr>
          <w:ilvl w:val="0"/>
          <w:numId w:val="8"/>
        </w:numPr>
        <w:tabs>
          <w:tab w:val="left" w:pos="284"/>
        </w:tabs>
        <w:ind w:left="284" w:right="-472" w:hanging="284"/>
        <w:jc w:val="both"/>
        <w:rPr>
          <w:rFonts w:ascii="Arial" w:hAnsi="Arial"/>
          <w:sz w:val="22"/>
          <w:szCs w:val="22"/>
        </w:rPr>
      </w:pPr>
      <w:r w:rsidRPr="00EC4536">
        <w:rPr>
          <w:rFonts w:ascii="Arial" w:hAnsi="Arial" w:cs="Arial"/>
          <w:sz w:val="22"/>
          <w:szCs w:val="22"/>
        </w:rPr>
        <w:t xml:space="preserve">Adopts National Guidance </w:t>
      </w:r>
      <w:hyperlink r:id="rId9" w:history="1">
        <w:r w:rsidRPr="00EC4536">
          <w:rPr>
            <w:rStyle w:val="Hyperlink"/>
            <w:rFonts w:ascii="Arial" w:hAnsi="Arial" w:cs="Arial"/>
            <w:sz w:val="22"/>
            <w:szCs w:val="22"/>
          </w:rPr>
          <w:t>www.oeapng.info</w:t>
        </w:r>
      </w:hyperlink>
      <w:r w:rsidR="00135E27" w:rsidRPr="00EC4536">
        <w:rPr>
          <w:rFonts w:ascii="Arial" w:hAnsi="Arial" w:cs="Arial"/>
          <w:sz w:val="22"/>
          <w:szCs w:val="22"/>
        </w:rPr>
        <w:t xml:space="preserve">, </w:t>
      </w:r>
      <w:r w:rsidR="00156DED" w:rsidRPr="00EC4536">
        <w:rPr>
          <w:rFonts w:ascii="Arial" w:hAnsi="Arial" w:cs="Arial"/>
          <w:sz w:val="22"/>
          <w:szCs w:val="22"/>
        </w:rPr>
        <w:t>(</w:t>
      </w:r>
      <w:r w:rsidR="00135E27" w:rsidRPr="00EC4536">
        <w:rPr>
          <w:rFonts w:ascii="Arial" w:hAnsi="Arial" w:cs="Arial"/>
          <w:sz w:val="22"/>
          <w:szCs w:val="22"/>
        </w:rPr>
        <w:t>as recommended by the LA</w:t>
      </w:r>
      <w:r w:rsidR="00156DED" w:rsidRPr="00EC4536">
        <w:rPr>
          <w:rFonts w:ascii="Arial" w:hAnsi="Arial" w:cs="Arial"/>
          <w:sz w:val="22"/>
          <w:szCs w:val="22"/>
        </w:rPr>
        <w:t>)</w:t>
      </w:r>
      <w:r w:rsidR="00135E27" w:rsidRPr="00EC4536">
        <w:rPr>
          <w:rFonts w:ascii="Arial" w:hAnsi="Arial" w:cs="Arial"/>
          <w:sz w:val="22"/>
          <w:szCs w:val="22"/>
        </w:rPr>
        <w:t>.</w:t>
      </w:r>
    </w:p>
    <w:p w:rsidR="00000A2B" w:rsidRPr="003915B0" w:rsidRDefault="00361FF7" w:rsidP="00576495">
      <w:pPr>
        <w:numPr>
          <w:ilvl w:val="0"/>
          <w:numId w:val="8"/>
        </w:numPr>
        <w:tabs>
          <w:tab w:val="left" w:pos="284"/>
        </w:tabs>
        <w:ind w:left="284" w:right="-472" w:hanging="284"/>
        <w:jc w:val="both"/>
        <w:rPr>
          <w:rFonts w:ascii="Arial" w:hAnsi="Arial"/>
          <w:color w:val="000000" w:themeColor="text1"/>
          <w:sz w:val="22"/>
          <w:szCs w:val="22"/>
        </w:rPr>
      </w:pPr>
      <w:r>
        <w:rPr>
          <w:rFonts w:ascii="Arial" w:hAnsi="Arial" w:cs="Arial"/>
          <w:sz w:val="22"/>
          <w:szCs w:val="22"/>
        </w:rPr>
        <w:t xml:space="preserve">Uses EVOLVE </w:t>
      </w:r>
      <w:r w:rsidR="00156DED" w:rsidRPr="00EC4536">
        <w:rPr>
          <w:rFonts w:ascii="Arial" w:hAnsi="Arial" w:cs="Arial"/>
          <w:sz w:val="22"/>
          <w:szCs w:val="22"/>
        </w:rPr>
        <w:t>for off-site activities</w:t>
      </w:r>
      <w:r>
        <w:rPr>
          <w:rFonts w:ascii="Arial" w:hAnsi="Arial" w:cs="Arial"/>
          <w:sz w:val="22"/>
          <w:szCs w:val="22"/>
        </w:rPr>
        <w:t xml:space="preserve"> </w:t>
      </w:r>
      <w:r w:rsidRPr="003915B0">
        <w:rPr>
          <w:rFonts w:ascii="Arial" w:hAnsi="Arial" w:cs="Arial"/>
          <w:color w:val="000000" w:themeColor="text1"/>
          <w:sz w:val="22"/>
          <w:szCs w:val="22"/>
        </w:rPr>
        <w:t>beyond the local learning area</w:t>
      </w:r>
      <w:r w:rsidR="00000A2B" w:rsidRPr="003915B0">
        <w:rPr>
          <w:rFonts w:ascii="Arial" w:hAnsi="Arial" w:cs="Arial"/>
          <w:color w:val="000000" w:themeColor="text1"/>
          <w:sz w:val="22"/>
          <w:szCs w:val="22"/>
        </w:rPr>
        <w:t xml:space="preserve">. </w:t>
      </w:r>
    </w:p>
    <w:p w:rsidR="00F8678A" w:rsidRPr="00EC4536" w:rsidRDefault="00F8678A" w:rsidP="00B0411C">
      <w:pPr>
        <w:ind w:left="-284" w:right="-472"/>
        <w:jc w:val="both"/>
        <w:rPr>
          <w:rFonts w:ascii="Arial" w:hAnsi="Arial" w:cs="Arial"/>
          <w:sz w:val="22"/>
          <w:szCs w:val="22"/>
        </w:rPr>
      </w:pPr>
    </w:p>
    <w:p w:rsidR="005A537B" w:rsidRPr="005A537B" w:rsidRDefault="00000A2B" w:rsidP="005A537B">
      <w:pPr>
        <w:ind w:left="-284" w:right="-472"/>
        <w:jc w:val="both"/>
        <w:rPr>
          <w:rFonts w:ascii="Arial" w:hAnsi="Arial" w:cs="Arial"/>
          <w:i/>
          <w:color w:val="FF0000"/>
          <w:sz w:val="20"/>
          <w:szCs w:val="20"/>
        </w:rPr>
      </w:pPr>
      <w:r w:rsidRPr="00EC4536">
        <w:rPr>
          <w:rFonts w:ascii="Arial" w:hAnsi="Arial" w:cs="Arial"/>
          <w:sz w:val="22"/>
          <w:szCs w:val="22"/>
        </w:rPr>
        <w:t>All staff are required to plan and execute visits in line with</w:t>
      </w:r>
      <w:r w:rsidR="007C4C64" w:rsidRPr="00EC4536">
        <w:rPr>
          <w:rFonts w:ascii="Arial" w:hAnsi="Arial" w:cs="Arial"/>
          <w:sz w:val="22"/>
          <w:szCs w:val="22"/>
        </w:rPr>
        <w:t xml:space="preserve"> </w:t>
      </w:r>
      <w:r w:rsidR="00D216CF" w:rsidRPr="00EC4536">
        <w:rPr>
          <w:rFonts w:ascii="Arial" w:hAnsi="Arial" w:cs="Arial"/>
          <w:sz w:val="22"/>
          <w:szCs w:val="22"/>
        </w:rPr>
        <w:t xml:space="preserve">school </w:t>
      </w:r>
      <w:r w:rsidR="000F1A23" w:rsidRPr="00EC4536">
        <w:rPr>
          <w:rFonts w:ascii="Arial" w:hAnsi="Arial" w:cs="Arial"/>
          <w:sz w:val="22"/>
          <w:szCs w:val="22"/>
        </w:rPr>
        <w:t>policy</w:t>
      </w:r>
      <w:r w:rsidR="00135E27" w:rsidRPr="00EC4536">
        <w:rPr>
          <w:rFonts w:ascii="Arial" w:hAnsi="Arial" w:cs="Arial"/>
          <w:sz w:val="22"/>
          <w:szCs w:val="22"/>
        </w:rPr>
        <w:t xml:space="preserve"> (i</w:t>
      </w:r>
      <w:r w:rsidR="003915B0">
        <w:rPr>
          <w:rFonts w:ascii="Arial" w:hAnsi="Arial" w:cs="Arial"/>
          <w:sz w:val="22"/>
          <w:szCs w:val="22"/>
        </w:rPr>
        <w:t>.</w:t>
      </w:r>
      <w:r w:rsidR="00135E27" w:rsidRPr="00EC4536">
        <w:rPr>
          <w:rFonts w:ascii="Arial" w:hAnsi="Arial" w:cs="Arial"/>
          <w:sz w:val="22"/>
          <w:szCs w:val="22"/>
        </w:rPr>
        <w:t>e</w:t>
      </w:r>
      <w:r w:rsidR="003915B0">
        <w:rPr>
          <w:rFonts w:ascii="Arial" w:hAnsi="Arial" w:cs="Arial"/>
          <w:sz w:val="22"/>
          <w:szCs w:val="22"/>
        </w:rPr>
        <w:t>.</w:t>
      </w:r>
      <w:r w:rsidR="00135E27" w:rsidRPr="00EC4536">
        <w:rPr>
          <w:rFonts w:ascii="Arial" w:hAnsi="Arial" w:cs="Arial"/>
          <w:sz w:val="22"/>
          <w:szCs w:val="22"/>
        </w:rPr>
        <w:t xml:space="preserve"> this document)</w:t>
      </w:r>
      <w:r w:rsidR="000F1A23" w:rsidRPr="00EC4536">
        <w:rPr>
          <w:rFonts w:ascii="Arial" w:hAnsi="Arial" w:cs="Arial"/>
          <w:sz w:val="22"/>
          <w:szCs w:val="22"/>
        </w:rPr>
        <w:t>,</w:t>
      </w:r>
      <w:r w:rsidR="00D216CF" w:rsidRPr="00EC4536">
        <w:rPr>
          <w:rFonts w:ascii="Arial" w:hAnsi="Arial" w:cs="Arial"/>
          <w:sz w:val="22"/>
          <w:szCs w:val="22"/>
        </w:rPr>
        <w:t xml:space="preserve"> </w:t>
      </w:r>
      <w:r w:rsidR="00602948" w:rsidRPr="00EC4536">
        <w:rPr>
          <w:rFonts w:ascii="Arial" w:hAnsi="Arial" w:cs="Arial"/>
          <w:sz w:val="22"/>
          <w:szCs w:val="22"/>
        </w:rPr>
        <w:t>Local Authority</w:t>
      </w:r>
      <w:r w:rsidRPr="00EC4536">
        <w:rPr>
          <w:rFonts w:ascii="Arial" w:hAnsi="Arial" w:cs="Arial"/>
          <w:sz w:val="22"/>
          <w:szCs w:val="22"/>
        </w:rPr>
        <w:t xml:space="preserve"> policy</w:t>
      </w:r>
      <w:r w:rsidR="00D216CF" w:rsidRPr="00EC4536">
        <w:rPr>
          <w:rFonts w:ascii="Arial" w:hAnsi="Arial" w:cs="Arial"/>
          <w:sz w:val="22"/>
          <w:szCs w:val="22"/>
        </w:rPr>
        <w:t>, and National Guidelines</w:t>
      </w:r>
      <w:r w:rsidRPr="00EC4536">
        <w:rPr>
          <w:rFonts w:ascii="Arial" w:hAnsi="Arial" w:cs="Arial"/>
          <w:sz w:val="22"/>
          <w:szCs w:val="22"/>
        </w:rPr>
        <w:t xml:space="preserve">. </w:t>
      </w:r>
      <w:r w:rsidR="009874B7">
        <w:rPr>
          <w:rFonts w:ascii="Arial" w:hAnsi="Arial" w:cs="Arial"/>
          <w:sz w:val="22"/>
          <w:szCs w:val="22"/>
        </w:rPr>
        <w:t>This is also a requirement of the</w:t>
      </w:r>
      <w:r w:rsidR="009874B7" w:rsidRPr="009874B7">
        <w:rPr>
          <w:rFonts w:ascii="Arial" w:hAnsi="Arial" w:cs="Arial"/>
          <w:i/>
          <w:color w:val="FF0000"/>
          <w:sz w:val="20"/>
          <w:szCs w:val="20"/>
        </w:rPr>
        <w:t xml:space="preserve"> </w:t>
      </w:r>
      <w:r w:rsidR="009874B7" w:rsidRPr="009874B7">
        <w:rPr>
          <w:rFonts w:ascii="Arial" w:hAnsi="Arial" w:cs="Arial"/>
          <w:sz w:val="22"/>
          <w:szCs w:val="22"/>
        </w:rPr>
        <w:t>LA’s trips &amp; visits insurance policy for schools</w:t>
      </w:r>
      <w:r w:rsidR="009874B7">
        <w:rPr>
          <w:rFonts w:ascii="Arial" w:hAnsi="Arial" w:cs="Arial"/>
          <w:sz w:val="22"/>
          <w:szCs w:val="22"/>
        </w:rPr>
        <w:t>.</w:t>
      </w:r>
      <w:r w:rsidR="009874B7" w:rsidRPr="009874B7">
        <w:rPr>
          <w:rFonts w:ascii="Arial" w:hAnsi="Arial" w:cs="Arial"/>
          <w:sz w:val="22"/>
          <w:szCs w:val="22"/>
        </w:rPr>
        <w:t xml:space="preserve"> </w:t>
      </w:r>
      <w:r w:rsidRPr="00EC4536">
        <w:rPr>
          <w:rFonts w:ascii="Arial" w:hAnsi="Arial" w:cs="Arial"/>
          <w:sz w:val="22"/>
          <w:szCs w:val="22"/>
        </w:rPr>
        <w:t xml:space="preserve">Staff are particularly directed to be familiar with the roles and responsibilities outlined within the </w:t>
      </w:r>
      <w:r w:rsidR="00552A15" w:rsidRPr="00EC4536">
        <w:rPr>
          <w:rFonts w:ascii="Arial" w:hAnsi="Arial" w:cs="Arial"/>
          <w:sz w:val="22"/>
          <w:szCs w:val="22"/>
        </w:rPr>
        <w:t>guidance</w:t>
      </w:r>
      <w:r w:rsidRPr="00EC4536">
        <w:rPr>
          <w:rFonts w:ascii="Arial" w:hAnsi="Arial" w:cs="Arial"/>
          <w:sz w:val="22"/>
          <w:szCs w:val="22"/>
        </w:rPr>
        <w:t>.</w:t>
      </w:r>
    </w:p>
    <w:p w:rsidR="00386C69" w:rsidRDefault="00386C69" w:rsidP="00386C69">
      <w:pPr>
        <w:ind w:left="-284" w:right="-472"/>
        <w:jc w:val="both"/>
        <w:rPr>
          <w:rFonts w:ascii="Arial" w:hAnsi="Arial" w:cs="Arial"/>
          <w:sz w:val="22"/>
          <w:szCs w:val="22"/>
        </w:rPr>
      </w:pPr>
    </w:p>
    <w:p w:rsidR="00386C69" w:rsidRDefault="00386C69" w:rsidP="00386C69">
      <w:pPr>
        <w:ind w:left="-284" w:right="-472"/>
        <w:jc w:val="both"/>
        <w:rPr>
          <w:rFonts w:ascii="Arial" w:hAnsi="Arial" w:cs="Arial"/>
          <w:sz w:val="22"/>
          <w:szCs w:val="22"/>
        </w:rPr>
      </w:pPr>
    </w:p>
    <w:p w:rsidR="00000A2B" w:rsidRPr="00386C69" w:rsidRDefault="00293D2E" w:rsidP="00386C69">
      <w:pPr>
        <w:ind w:left="-284" w:right="-472"/>
        <w:jc w:val="both"/>
        <w:rPr>
          <w:rFonts w:ascii="Arial" w:hAnsi="Arial" w:cs="Arial"/>
          <w:sz w:val="22"/>
          <w:szCs w:val="22"/>
        </w:rPr>
      </w:pPr>
      <w:r>
        <w:rPr>
          <w:rFonts w:ascii="Arial" w:hAnsi="Arial" w:cs="Arial"/>
          <w:b/>
          <w:sz w:val="32"/>
          <w:szCs w:val="32"/>
        </w:rPr>
        <w:t>Types of V</w:t>
      </w:r>
      <w:r w:rsidR="00000A2B" w:rsidRPr="00831857">
        <w:rPr>
          <w:rFonts w:ascii="Arial" w:hAnsi="Arial" w:cs="Arial"/>
          <w:b/>
          <w:sz w:val="32"/>
          <w:szCs w:val="32"/>
        </w:rPr>
        <w:t>isit</w:t>
      </w:r>
      <w:r>
        <w:rPr>
          <w:rFonts w:ascii="Arial" w:hAnsi="Arial" w:cs="Arial"/>
          <w:b/>
          <w:sz w:val="32"/>
          <w:szCs w:val="32"/>
        </w:rPr>
        <w:t xml:space="preserve"> &amp; Approval</w:t>
      </w:r>
    </w:p>
    <w:p w:rsidR="00000A2B" w:rsidRPr="0083518D" w:rsidRDefault="00000A2B" w:rsidP="00B0411C">
      <w:pPr>
        <w:ind w:left="-284" w:right="-472"/>
        <w:jc w:val="both"/>
        <w:rPr>
          <w:rFonts w:ascii="Arial" w:hAnsi="Arial" w:cs="Arial"/>
          <w:sz w:val="18"/>
          <w:szCs w:val="18"/>
        </w:rPr>
      </w:pPr>
    </w:p>
    <w:p w:rsidR="00000A2B" w:rsidRDefault="00000A2B" w:rsidP="00B0411C">
      <w:pPr>
        <w:ind w:left="-284" w:right="-472"/>
        <w:jc w:val="both"/>
        <w:rPr>
          <w:rFonts w:ascii="Arial" w:hAnsi="Arial" w:cs="Arial"/>
          <w:sz w:val="22"/>
          <w:szCs w:val="22"/>
        </w:rPr>
      </w:pPr>
      <w:r w:rsidRPr="00EC4536">
        <w:rPr>
          <w:rFonts w:ascii="Arial" w:hAnsi="Arial" w:cs="Arial"/>
          <w:sz w:val="22"/>
          <w:szCs w:val="22"/>
        </w:rPr>
        <w:t xml:space="preserve">There are </w:t>
      </w:r>
      <w:r w:rsidR="00552A15" w:rsidRPr="00EC4536">
        <w:rPr>
          <w:rFonts w:ascii="Arial" w:hAnsi="Arial" w:cs="Arial"/>
          <w:sz w:val="22"/>
          <w:szCs w:val="22"/>
        </w:rPr>
        <w:t>three</w:t>
      </w:r>
      <w:r w:rsidR="00DE61C6" w:rsidRPr="00EC4536">
        <w:rPr>
          <w:rFonts w:ascii="Arial" w:hAnsi="Arial" w:cs="Arial"/>
          <w:sz w:val="22"/>
          <w:szCs w:val="22"/>
        </w:rPr>
        <w:t xml:space="preserve"> </w:t>
      </w:r>
      <w:r w:rsidR="00663A91">
        <w:rPr>
          <w:rFonts w:ascii="Arial" w:hAnsi="Arial" w:cs="Arial"/>
          <w:sz w:val="22"/>
          <w:szCs w:val="22"/>
        </w:rPr>
        <w:t>‘</w:t>
      </w:r>
      <w:r w:rsidR="00DE61C6" w:rsidRPr="00EC4536">
        <w:rPr>
          <w:rFonts w:ascii="Arial" w:hAnsi="Arial" w:cs="Arial"/>
          <w:sz w:val="22"/>
          <w:szCs w:val="22"/>
        </w:rPr>
        <w:t>types</w:t>
      </w:r>
      <w:r w:rsidR="00663A91">
        <w:rPr>
          <w:rFonts w:ascii="Arial" w:hAnsi="Arial" w:cs="Arial"/>
          <w:sz w:val="22"/>
          <w:szCs w:val="22"/>
        </w:rPr>
        <w:t>’</w:t>
      </w:r>
      <w:r w:rsidR="00DE61C6" w:rsidRPr="00EC4536">
        <w:rPr>
          <w:rFonts w:ascii="Arial" w:hAnsi="Arial" w:cs="Arial"/>
          <w:sz w:val="22"/>
          <w:szCs w:val="22"/>
        </w:rPr>
        <w:t xml:space="preserve"> of visit</w:t>
      </w:r>
      <w:r w:rsidRPr="00EC4536">
        <w:rPr>
          <w:rFonts w:ascii="Arial" w:hAnsi="Arial" w:cs="Arial"/>
          <w:sz w:val="22"/>
          <w:szCs w:val="22"/>
        </w:rPr>
        <w:t>:</w:t>
      </w:r>
    </w:p>
    <w:p w:rsidR="00B670D2" w:rsidRPr="00B670D2" w:rsidRDefault="00B670D2" w:rsidP="00B0411C">
      <w:pPr>
        <w:ind w:left="-284" w:right="-472"/>
        <w:jc w:val="both"/>
        <w:rPr>
          <w:rFonts w:ascii="Arial" w:hAnsi="Arial" w:cs="Arial"/>
          <w:sz w:val="8"/>
          <w:szCs w:val="8"/>
        </w:rPr>
      </w:pPr>
    </w:p>
    <w:p w:rsidR="00B670D2" w:rsidRDefault="00B670D2" w:rsidP="00576495">
      <w:pPr>
        <w:numPr>
          <w:ilvl w:val="0"/>
          <w:numId w:val="1"/>
        </w:numPr>
        <w:tabs>
          <w:tab w:val="clear" w:pos="720"/>
          <w:tab w:val="num" w:pos="567"/>
        </w:tabs>
        <w:ind w:left="567" w:right="-472" w:hanging="425"/>
        <w:jc w:val="both"/>
        <w:rPr>
          <w:rFonts w:ascii="Arial" w:hAnsi="Arial" w:cs="Arial"/>
          <w:b/>
          <w:sz w:val="22"/>
          <w:szCs w:val="22"/>
        </w:rPr>
      </w:pPr>
      <w:r>
        <w:rPr>
          <w:rFonts w:ascii="Arial" w:hAnsi="Arial" w:cs="Arial"/>
          <w:b/>
          <w:sz w:val="22"/>
          <w:szCs w:val="22"/>
        </w:rPr>
        <w:t>Visits/activities</w:t>
      </w:r>
      <w:r w:rsidRPr="00293D2E">
        <w:rPr>
          <w:rFonts w:ascii="Arial" w:hAnsi="Arial" w:cs="Arial"/>
          <w:b/>
          <w:sz w:val="22"/>
          <w:szCs w:val="22"/>
        </w:rPr>
        <w:t xml:space="preserve"> within the ‘School Learning Area’ that are part of the normal curriculum and take place during the normal school day</w:t>
      </w:r>
      <w:r>
        <w:rPr>
          <w:rFonts w:ascii="Arial" w:hAnsi="Arial" w:cs="Arial"/>
          <w:b/>
          <w:sz w:val="22"/>
          <w:szCs w:val="22"/>
        </w:rPr>
        <w:t>.</w:t>
      </w:r>
    </w:p>
    <w:p w:rsidR="00B670D2" w:rsidRDefault="00B670D2" w:rsidP="00B670D2">
      <w:pPr>
        <w:ind w:left="567" w:right="-472"/>
        <w:jc w:val="both"/>
        <w:rPr>
          <w:rFonts w:ascii="Arial" w:hAnsi="Arial" w:cs="Arial"/>
          <w:i/>
          <w:color w:val="FF0000"/>
          <w:sz w:val="20"/>
          <w:szCs w:val="20"/>
        </w:rPr>
      </w:pPr>
      <w:r>
        <w:rPr>
          <w:rFonts w:ascii="Arial" w:hAnsi="Arial" w:cs="Arial"/>
          <w:sz w:val="22"/>
          <w:szCs w:val="22"/>
        </w:rPr>
        <w:t xml:space="preserve">These follow the </w:t>
      </w:r>
      <w:r w:rsidR="00663A91">
        <w:rPr>
          <w:rFonts w:ascii="Arial" w:hAnsi="Arial" w:cs="Arial"/>
          <w:sz w:val="22"/>
          <w:szCs w:val="22"/>
        </w:rPr>
        <w:t>‘</w:t>
      </w:r>
      <w:r>
        <w:rPr>
          <w:rFonts w:ascii="Arial" w:hAnsi="Arial" w:cs="Arial"/>
          <w:sz w:val="22"/>
          <w:szCs w:val="22"/>
        </w:rPr>
        <w:t>School Learning Area</w:t>
      </w:r>
      <w:r w:rsidR="00663A91">
        <w:rPr>
          <w:rFonts w:ascii="Arial" w:hAnsi="Arial" w:cs="Arial"/>
          <w:sz w:val="22"/>
          <w:szCs w:val="22"/>
        </w:rPr>
        <w:t>’</w:t>
      </w:r>
      <w:r>
        <w:rPr>
          <w:rFonts w:ascii="Arial" w:hAnsi="Arial" w:cs="Arial"/>
          <w:sz w:val="22"/>
          <w:szCs w:val="22"/>
        </w:rPr>
        <w:t xml:space="preserve"> Operating Procedure</w:t>
      </w:r>
      <w:r w:rsidRPr="00EC4536">
        <w:rPr>
          <w:rFonts w:ascii="Arial" w:hAnsi="Arial" w:cs="Arial"/>
          <w:sz w:val="22"/>
          <w:szCs w:val="22"/>
        </w:rPr>
        <w:t xml:space="preserve"> (Appendix 1). </w:t>
      </w:r>
    </w:p>
    <w:p w:rsidR="00B670D2" w:rsidRPr="00B670D2" w:rsidRDefault="00B670D2" w:rsidP="00B670D2">
      <w:pPr>
        <w:ind w:right="-472"/>
        <w:jc w:val="both"/>
        <w:rPr>
          <w:rFonts w:ascii="Arial" w:hAnsi="Arial" w:cs="Arial"/>
          <w:b/>
          <w:sz w:val="8"/>
          <w:szCs w:val="8"/>
        </w:rPr>
      </w:pPr>
    </w:p>
    <w:p w:rsidR="00B670D2" w:rsidRDefault="00663A91" w:rsidP="00576495">
      <w:pPr>
        <w:numPr>
          <w:ilvl w:val="0"/>
          <w:numId w:val="1"/>
        </w:numPr>
        <w:tabs>
          <w:tab w:val="clear" w:pos="720"/>
          <w:tab w:val="num" w:pos="567"/>
        </w:tabs>
        <w:ind w:left="567" w:right="-472" w:hanging="425"/>
        <w:jc w:val="both"/>
        <w:rPr>
          <w:rFonts w:ascii="Arial" w:hAnsi="Arial" w:cs="Arial"/>
          <w:b/>
          <w:sz w:val="22"/>
          <w:szCs w:val="22"/>
        </w:rPr>
      </w:pPr>
      <w:r>
        <w:rPr>
          <w:rFonts w:ascii="Arial" w:hAnsi="Arial" w:cs="Arial"/>
          <w:b/>
          <w:sz w:val="22"/>
          <w:szCs w:val="22"/>
        </w:rPr>
        <w:t>Other n</w:t>
      </w:r>
      <w:r w:rsidR="00B670D2" w:rsidRPr="00293D2E">
        <w:rPr>
          <w:rFonts w:ascii="Arial" w:hAnsi="Arial" w:cs="Arial"/>
          <w:b/>
          <w:sz w:val="22"/>
          <w:szCs w:val="22"/>
        </w:rPr>
        <w:t>on-residential visits within the UK that do not involve an adventurous activity</w:t>
      </w:r>
      <w:r w:rsidR="00B670D2">
        <w:rPr>
          <w:rFonts w:ascii="Arial" w:hAnsi="Arial" w:cs="Arial"/>
          <w:b/>
          <w:sz w:val="22"/>
          <w:szCs w:val="22"/>
        </w:rPr>
        <w:t>.</w:t>
      </w:r>
    </w:p>
    <w:p w:rsidR="00B670D2" w:rsidRPr="00B670D2" w:rsidRDefault="00B670D2" w:rsidP="00B670D2">
      <w:pPr>
        <w:ind w:left="567" w:right="-472"/>
        <w:jc w:val="both"/>
        <w:rPr>
          <w:rFonts w:ascii="Arial" w:hAnsi="Arial" w:cs="Arial"/>
          <w:b/>
          <w:sz w:val="8"/>
          <w:szCs w:val="8"/>
        </w:rPr>
      </w:pPr>
      <w:r w:rsidRPr="00B670D2">
        <w:rPr>
          <w:rFonts w:ascii="Arial" w:hAnsi="Arial" w:cs="Arial"/>
          <w:sz w:val="22"/>
          <w:szCs w:val="22"/>
        </w:rPr>
        <w:t xml:space="preserve">These are </w:t>
      </w:r>
      <w:r w:rsidR="004025CB">
        <w:rPr>
          <w:rFonts w:ascii="Arial" w:hAnsi="Arial" w:cs="Arial"/>
          <w:sz w:val="22"/>
          <w:szCs w:val="22"/>
        </w:rPr>
        <w:t xml:space="preserve">entered on EVOLVE </w:t>
      </w:r>
      <w:r w:rsidRPr="00B670D2">
        <w:rPr>
          <w:rFonts w:ascii="Arial" w:hAnsi="Arial" w:cs="Arial"/>
          <w:sz w:val="22"/>
          <w:szCs w:val="22"/>
        </w:rPr>
        <w:t xml:space="preserve">by the visit leader </w:t>
      </w:r>
      <w:r w:rsidR="004025CB">
        <w:rPr>
          <w:rFonts w:ascii="Arial" w:hAnsi="Arial" w:cs="Arial"/>
          <w:sz w:val="22"/>
          <w:szCs w:val="22"/>
        </w:rPr>
        <w:t xml:space="preserve">and submitted </w:t>
      </w:r>
      <w:r w:rsidRPr="00B670D2">
        <w:rPr>
          <w:rFonts w:ascii="Arial" w:hAnsi="Arial" w:cs="Arial"/>
          <w:sz w:val="22"/>
          <w:szCs w:val="22"/>
        </w:rPr>
        <w:t xml:space="preserve">to the EVC for checking. The EVC then submits to the Head </w:t>
      </w:r>
      <w:r>
        <w:rPr>
          <w:rFonts w:ascii="Arial" w:hAnsi="Arial" w:cs="Arial"/>
          <w:sz w:val="22"/>
          <w:szCs w:val="22"/>
        </w:rPr>
        <w:t>for approval</w:t>
      </w:r>
      <w:r w:rsidRPr="00B670D2">
        <w:rPr>
          <w:rFonts w:ascii="Arial" w:hAnsi="Arial" w:cs="Arial"/>
          <w:sz w:val="22"/>
          <w:szCs w:val="22"/>
        </w:rPr>
        <w:t xml:space="preserve">. </w:t>
      </w:r>
    </w:p>
    <w:p w:rsidR="00B670D2" w:rsidRDefault="00B670D2" w:rsidP="00576495">
      <w:pPr>
        <w:numPr>
          <w:ilvl w:val="0"/>
          <w:numId w:val="1"/>
        </w:numPr>
        <w:tabs>
          <w:tab w:val="clear" w:pos="720"/>
          <w:tab w:val="num" w:pos="567"/>
        </w:tabs>
        <w:ind w:left="-284" w:right="-472" w:firstLine="426"/>
        <w:jc w:val="both"/>
        <w:rPr>
          <w:rFonts w:ascii="Arial" w:hAnsi="Arial" w:cs="Arial"/>
          <w:b/>
          <w:sz w:val="22"/>
          <w:szCs w:val="22"/>
        </w:rPr>
      </w:pPr>
      <w:r w:rsidRPr="00293D2E">
        <w:rPr>
          <w:rFonts w:ascii="Arial" w:hAnsi="Arial" w:cs="Arial"/>
          <w:b/>
          <w:sz w:val="22"/>
          <w:szCs w:val="22"/>
        </w:rPr>
        <w:t>Visits that are overseas, residential, or involve an adventurous activity.</w:t>
      </w:r>
    </w:p>
    <w:p w:rsidR="00036782" w:rsidRDefault="00B670D2" w:rsidP="00036782">
      <w:pPr>
        <w:ind w:left="567" w:right="-472"/>
        <w:jc w:val="both"/>
        <w:rPr>
          <w:rFonts w:ascii="Arial" w:hAnsi="Arial" w:cs="Arial"/>
          <w:sz w:val="22"/>
          <w:szCs w:val="22"/>
        </w:rPr>
      </w:pPr>
      <w:r>
        <w:rPr>
          <w:rFonts w:ascii="Arial" w:hAnsi="Arial" w:cs="Arial"/>
          <w:sz w:val="22"/>
          <w:szCs w:val="22"/>
        </w:rPr>
        <w:t xml:space="preserve">As above, </w:t>
      </w:r>
      <w:r w:rsidR="004025CB">
        <w:rPr>
          <w:rFonts w:ascii="Arial" w:hAnsi="Arial" w:cs="Arial"/>
          <w:sz w:val="22"/>
          <w:szCs w:val="22"/>
        </w:rPr>
        <w:t>but the H</w:t>
      </w:r>
      <w:r>
        <w:rPr>
          <w:rFonts w:ascii="Arial" w:hAnsi="Arial" w:cs="Arial"/>
          <w:sz w:val="22"/>
          <w:szCs w:val="22"/>
        </w:rPr>
        <w:t xml:space="preserve">ead </w:t>
      </w:r>
      <w:r w:rsidR="004025CB">
        <w:rPr>
          <w:rFonts w:ascii="Arial" w:hAnsi="Arial" w:cs="Arial"/>
          <w:sz w:val="22"/>
          <w:szCs w:val="22"/>
        </w:rPr>
        <w:t xml:space="preserve">authorises and then </w:t>
      </w:r>
      <w:r>
        <w:rPr>
          <w:rFonts w:ascii="Arial" w:hAnsi="Arial" w:cs="Arial"/>
          <w:sz w:val="22"/>
          <w:szCs w:val="22"/>
        </w:rPr>
        <w:t>sub</w:t>
      </w:r>
      <w:r w:rsidR="004025CB">
        <w:rPr>
          <w:rFonts w:ascii="Arial" w:hAnsi="Arial" w:cs="Arial"/>
          <w:sz w:val="22"/>
          <w:szCs w:val="22"/>
        </w:rPr>
        <w:t>mits to the LA for approval.</w:t>
      </w:r>
    </w:p>
    <w:p w:rsidR="006E5C7E" w:rsidRDefault="006E5C7E" w:rsidP="00036782">
      <w:pPr>
        <w:ind w:left="567" w:right="-472"/>
        <w:jc w:val="both"/>
        <w:rPr>
          <w:rFonts w:ascii="Arial" w:hAnsi="Arial" w:cs="Arial"/>
          <w:sz w:val="22"/>
          <w:szCs w:val="22"/>
        </w:rPr>
      </w:pPr>
    </w:p>
    <w:p w:rsidR="006E5C7E" w:rsidRPr="00725795" w:rsidRDefault="006E5C7E" w:rsidP="006E5C7E">
      <w:pPr>
        <w:autoSpaceDE w:val="0"/>
        <w:autoSpaceDN w:val="0"/>
        <w:adjustRightInd w:val="0"/>
        <w:rPr>
          <w:rFonts w:ascii="Arial" w:hAnsi="Arial" w:cs="Arial"/>
          <w:b/>
        </w:rPr>
      </w:pPr>
      <w:r>
        <w:rPr>
          <w:rFonts w:ascii="Arial" w:hAnsi="Arial" w:cs="Arial"/>
          <w:b/>
        </w:rPr>
        <w:t>Timescales</w:t>
      </w:r>
    </w:p>
    <w:p w:rsidR="006E5C7E" w:rsidRDefault="003915B0" w:rsidP="006E5C7E">
      <w:pPr>
        <w:autoSpaceDE w:val="0"/>
        <w:autoSpaceDN w:val="0"/>
        <w:adjustRightInd w:val="0"/>
        <w:rPr>
          <w:rFonts w:ascii="Arial" w:hAnsi="Arial" w:cs="Arial"/>
        </w:rPr>
      </w:pPr>
      <w:r>
        <w:rPr>
          <w:rFonts w:ascii="Arial" w:hAnsi="Arial" w:cs="Arial"/>
          <w:color w:val="000000" w:themeColor="text1"/>
        </w:rPr>
        <w:t>St Luke’s CE</w:t>
      </w:r>
      <w:r w:rsidR="006E5C7E" w:rsidRPr="003915B0">
        <w:rPr>
          <w:rFonts w:ascii="Arial" w:hAnsi="Arial" w:cs="Arial"/>
          <w:color w:val="000000" w:themeColor="text1"/>
        </w:rPr>
        <w:t xml:space="preserve"> </w:t>
      </w:r>
      <w:r w:rsidR="006E5C7E">
        <w:rPr>
          <w:rFonts w:ascii="Arial" w:hAnsi="Arial" w:cs="Arial"/>
        </w:rPr>
        <w:t>uses the Evolve sys</w:t>
      </w:r>
      <w:r w:rsidR="006B4679">
        <w:rPr>
          <w:rFonts w:ascii="Arial" w:hAnsi="Arial" w:cs="Arial"/>
        </w:rPr>
        <w:t>tem to plan, manage and record</w:t>
      </w:r>
      <w:r w:rsidR="006E5C7E">
        <w:rPr>
          <w:rFonts w:ascii="Arial" w:hAnsi="Arial" w:cs="Arial"/>
        </w:rPr>
        <w:t xml:space="preserve"> educational visits.</w:t>
      </w:r>
    </w:p>
    <w:p w:rsidR="006E5C7E" w:rsidRDefault="006E5C7E" w:rsidP="006E5C7E">
      <w:pPr>
        <w:autoSpaceDE w:val="0"/>
        <w:autoSpaceDN w:val="0"/>
        <w:adjustRightInd w:val="0"/>
        <w:rPr>
          <w:rFonts w:ascii="Arial" w:hAnsi="Arial" w:cs="Arial"/>
        </w:rPr>
      </w:pPr>
    </w:p>
    <w:p w:rsidR="006E5C7E" w:rsidRDefault="006E5C7E" w:rsidP="006E5C7E">
      <w:pPr>
        <w:autoSpaceDE w:val="0"/>
        <w:autoSpaceDN w:val="0"/>
        <w:adjustRightInd w:val="0"/>
        <w:rPr>
          <w:rFonts w:ascii="Arial" w:hAnsi="Arial" w:cs="Arial"/>
        </w:rPr>
      </w:pPr>
      <w:r>
        <w:rPr>
          <w:rFonts w:ascii="Arial" w:hAnsi="Arial" w:cs="Arial"/>
        </w:rPr>
        <w:t>Visit Leaders should plan and prepare visits allowing time for internal and external vetting and approval as required. Normally this will mean that visit plans should be submitted to the EVC by the following deadlines:</w:t>
      </w:r>
    </w:p>
    <w:p w:rsidR="006E5C7E" w:rsidRPr="00BF6736" w:rsidRDefault="006E5C7E" w:rsidP="00576495">
      <w:pPr>
        <w:numPr>
          <w:ilvl w:val="0"/>
          <w:numId w:val="10"/>
        </w:numPr>
        <w:autoSpaceDE w:val="0"/>
        <w:autoSpaceDN w:val="0"/>
        <w:adjustRightInd w:val="0"/>
        <w:rPr>
          <w:rFonts w:ascii="Arial" w:hAnsi="Arial" w:cs="Arial"/>
        </w:rPr>
      </w:pPr>
      <w:r w:rsidRPr="00BF6736">
        <w:rPr>
          <w:rFonts w:ascii="Arial" w:hAnsi="Arial" w:cs="Arial"/>
        </w:rPr>
        <w:t>3 to</w:t>
      </w:r>
      <w:r w:rsidR="00413F46">
        <w:rPr>
          <w:rFonts w:ascii="Arial" w:hAnsi="Arial" w:cs="Arial"/>
        </w:rPr>
        <w:t xml:space="preserve"> 6 months before departure for </w:t>
      </w:r>
      <w:r w:rsidRPr="00BF6736">
        <w:rPr>
          <w:rFonts w:ascii="Arial" w:hAnsi="Arial" w:cs="Arial"/>
        </w:rPr>
        <w:t>Overseas Visits</w:t>
      </w:r>
    </w:p>
    <w:p w:rsidR="006E5C7E" w:rsidRPr="00BF6736" w:rsidRDefault="006E5C7E" w:rsidP="00576495">
      <w:pPr>
        <w:numPr>
          <w:ilvl w:val="0"/>
          <w:numId w:val="10"/>
        </w:numPr>
        <w:autoSpaceDE w:val="0"/>
        <w:autoSpaceDN w:val="0"/>
        <w:adjustRightInd w:val="0"/>
        <w:rPr>
          <w:rFonts w:ascii="Arial" w:hAnsi="Arial" w:cs="Arial"/>
        </w:rPr>
      </w:pPr>
      <w:r w:rsidRPr="00BF6736">
        <w:rPr>
          <w:rFonts w:ascii="Arial" w:hAnsi="Arial" w:cs="Arial"/>
        </w:rPr>
        <w:t>4 weeks b</w:t>
      </w:r>
      <w:r>
        <w:rPr>
          <w:rFonts w:ascii="Arial" w:hAnsi="Arial" w:cs="Arial"/>
        </w:rPr>
        <w:t>efore departure for Residentials</w:t>
      </w:r>
    </w:p>
    <w:p w:rsidR="006E5C7E" w:rsidRPr="00BF6736" w:rsidRDefault="006E5C7E" w:rsidP="00576495">
      <w:pPr>
        <w:numPr>
          <w:ilvl w:val="0"/>
          <w:numId w:val="10"/>
        </w:numPr>
        <w:autoSpaceDE w:val="0"/>
        <w:autoSpaceDN w:val="0"/>
        <w:adjustRightInd w:val="0"/>
        <w:rPr>
          <w:rFonts w:ascii="Arial" w:hAnsi="Arial" w:cs="Arial"/>
        </w:rPr>
      </w:pPr>
      <w:r w:rsidRPr="00BF6736">
        <w:rPr>
          <w:rFonts w:ascii="Arial" w:hAnsi="Arial" w:cs="Arial"/>
        </w:rPr>
        <w:t>4 weeks before departure for Adventure Activities</w:t>
      </w:r>
    </w:p>
    <w:p w:rsidR="006E5C7E" w:rsidRPr="00577742" w:rsidRDefault="006E5C7E" w:rsidP="00576495">
      <w:pPr>
        <w:numPr>
          <w:ilvl w:val="0"/>
          <w:numId w:val="10"/>
        </w:numPr>
        <w:autoSpaceDE w:val="0"/>
        <w:autoSpaceDN w:val="0"/>
        <w:adjustRightInd w:val="0"/>
        <w:rPr>
          <w:rFonts w:ascii="Arial" w:hAnsi="Arial" w:cs="Arial"/>
        </w:rPr>
      </w:pPr>
      <w:r w:rsidRPr="00577742">
        <w:rPr>
          <w:rFonts w:ascii="Arial" w:hAnsi="Arial" w:cs="Arial"/>
        </w:rPr>
        <w:t>2 weeks before departure for other types of visit</w:t>
      </w:r>
    </w:p>
    <w:p w:rsidR="00293D2E" w:rsidRPr="005A537B" w:rsidRDefault="006E5C7E" w:rsidP="005A537B">
      <w:pPr>
        <w:autoSpaceDE w:val="0"/>
        <w:autoSpaceDN w:val="0"/>
        <w:adjustRightInd w:val="0"/>
        <w:rPr>
          <w:rFonts w:ascii="Arial" w:hAnsi="Arial" w:cs="Arial"/>
        </w:rPr>
      </w:pPr>
      <w:r>
        <w:rPr>
          <w:rFonts w:ascii="Arial" w:hAnsi="Arial" w:cs="Arial"/>
        </w:rPr>
        <w:t>If for any reason these deadlines cannot be met, clarification and approval should be sought from the EVC.</w:t>
      </w:r>
    </w:p>
    <w:p w:rsidR="00150ABB" w:rsidRDefault="00150ABB" w:rsidP="00B0411C">
      <w:pPr>
        <w:ind w:left="-284" w:right="-472"/>
        <w:jc w:val="both"/>
        <w:rPr>
          <w:rFonts w:ascii="Arial" w:hAnsi="Arial" w:cs="Arial"/>
          <w:sz w:val="22"/>
          <w:szCs w:val="22"/>
          <w:u w:val="single"/>
        </w:rPr>
      </w:pPr>
    </w:p>
    <w:p w:rsidR="00B670D2" w:rsidRPr="00EC4536" w:rsidRDefault="00B670D2" w:rsidP="00B0411C">
      <w:pPr>
        <w:ind w:left="-284" w:right="-472"/>
        <w:jc w:val="both"/>
        <w:rPr>
          <w:rFonts w:ascii="Arial" w:hAnsi="Arial" w:cs="Arial"/>
          <w:sz w:val="22"/>
          <w:szCs w:val="22"/>
          <w:u w:val="single"/>
        </w:rPr>
      </w:pPr>
    </w:p>
    <w:p w:rsidR="00000A2B" w:rsidRDefault="00000A2B" w:rsidP="00B0411C">
      <w:pPr>
        <w:ind w:left="-284" w:right="-472"/>
        <w:jc w:val="both"/>
        <w:rPr>
          <w:rFonts w:ascii="Arial" w:hAnsi="Arial" w:cs="Arial"/>
          <w:i/>
          <w:color w:val="FF0000"/>
          <w:sz w:val="20"/>
          <w:szCs w:val="20"/>
        </w:rPr>
      </w:pPr>
      <w:r w:rsidRPr="00831857">
        <w:rPr>
          <w:rFonts w:ascii="Arial" w:hAnsi="Arial" w:cs="Arial"/>
          <w:b/>
          <w:sz w:val="32"/>
          <w:szCs w:val="32"/>
        </w:rPr>
        <w:t>Roles and responsibilities</w:t>
      </w:r>
      <w:r w:rsidR="00831857">
        <w:rPr>
          <w:rFonts w:ascii="Arial" w:hAnsi="Arial" w:cs="Arial"/>
          <w:b/>
          <w:sz w:val="32"/>
          <w:szCs w:val="32"/>
        </w:rPr>
        <w:t xml:space="preserve"> </w:t>
      </w:r>
    </w:p>
    <w:p w:rsidR="003915B0" w:rsidRPr="0083518D" w:rsidRDefault="003915B0" w:rsidP="00B0411C">
      <w:pPr>
        <w:ind w:left="-284" w:right="-472"/>
        <w:jc w:val="both"/>
        <w:rPr>
          <w:rFonts w:ascii="Arial" w:hAnsi="Arial" w:cs="Arial"/>
          <w:sz w:val="18"/>
          <w:szCs w:val="18"/>
        </w:rPr>
      </w:pPr>
    </w:p>
    <w:p w:rsidR="00000A2B" w:rsidRPr="00EC4536" w:rsidRDefault="00000A2B" w:rsidP="00B0411C">
      <w:pPr>
        <w:ind w:left="-284" w:right="-472"/>
        <w:jc w:val="both"/>
        <w:rPr>
          <w:rFonts w:ascii="Arial" w:hAnsi="Arial" w:cs="Arial"/>
          <w:sz w:val="22"/>
          <w:szCs w:val="22"/>
        </w:rPr>
      </w:pPr>
      <w:r w:rsidRPr="00EC4536">
        <w:rPr>
          <w:rFonts w:ascii="Arial" w:hAnsi="Arial" w:cs="Arial"/>
          <w:b/>
          <w:sz w:val="22"/>
          <w:szCs w:val="22"/>
        </w:rPr>
        <w:t>Visit leaders</w:t>
      </w:r>
      <w:r w:rsidRPr="00EC4536">
        <w:rPr>
          <w:rFonts w:ascii="Arial" w:hAnsi="Arial" w:cs="Arial"/>
          <w:sz w:val="22"/>
          <w:szCs w:val="22"/>
        </w:rPr>
        <w:t xml:space="preserve"> are responsible for the planning of</w:t>
      </w:r>
      <w:r w:rsidR="00E035E0" w:rsidRPr="00EC4536">
        <w:rPr>
          <w:rFonts w:ascii="Arial" w:hAnsi="Arial" w:cs="Arial"/>
          <w:sz w:val="22"/>
          <w:szCs w:val="22"/>
        </w:rPr>
        <w:t xml:space="preserve"> their</w:t>
      </w:r>
      <w:r w:rsidRPr="00EC4536">
        <w:rPr>
          <w:rFonts w:ascii="Arial" w:hAnsi="Arial" w:cs="Arial"/>
          <w:sz w:val="22"/>
          <w:szCs w:val="22"/>
        </w:rPr>
        <w:t xml:space="preserve"> visits</w:t>
      </w:r>
      <w:r w:rsidR="009A4769" w:rsidRPr="00EC4536">
        <w:rPr>
          <w:rFonts w:ascii="Arial" w:hAnsi="Arial" w:cs="Arial"/>
          <w:sz w:val="22"/>
          <w:szCs w:val="22"/>
        </w:rPr>
        <w:t>,</w:t>
      </w:r>
      <w:r w:rsidRPr="00EC4536">
        <w:rPr>
          <w:rFonts w:ascii="Arial" w:hAnsi="Arial" w:cs="Arial"/>
          <w:sz w:val="22"/>
          <w:szCs w:val="22"/>
        </w:rPr>
        <w:t xml:space="preserve"> </w:t>
      </w:r>
      <w:r w:rsidR="009A4769" w:rsidRPr="00EC4536">
        <w:rPr>
          <w:rFonts w:ascii="Arial" w:hAnsi="Arial" w:cs="Arial"/>
          <w:sz w:val="22"/>
          <w:szCs w:val="22"/>
        </w:rPr>
        <w:t>and</w:t>
      </w:r>
      <w:r w:rsidRPr="00EC4536">
        <w:rPr>
          <w:rFonts w:ascii="Arial" w:hAnsi="Arial" w:cs="Arial"/>
          <w:sz w:val="22"/>
          <w:szCs w:val="22"/>
        </w:rPr>
        <w:t xml:space="preserve"> </w:t>
      </w:r>
      <w:r w:rsidR="00785507" w:rsidRPr="00EC4536">
        <w:rPr>
          <w:rFonts w:ascii="Arial" w:hAnsi="Arial" w:cs="Arial"/>
          <w:sz w:val="22"/>
          <w:szCs w:val="22"/>
        </w:rPr>
        <w:t xml:space="preserve">for </w:t>
      </w:r>
      <w:r w:rsidR="009A4769" w:rsidRPr="00EC4536">
        <w:rPr>
          <w:rFonts w:ascii="Arial" w:hAnsi="Arial" w:cs="Arial"/>
          <w:sz w:val="22"/>
          <w:szCs w:val="22"/>
        </w:rPr>
        <w:t xml:space="preserve">entering </w:t>
      </w:r>
      <w:r w:rsidR="00E035E0" w:rsidRPr="00EC4536">
        <w:rPr>
          <w:rFonts w:ascii="Arial" w:hAnsi="Arial" w:cs="Arial"/>
          <w:sz w:val="22"/>
          <w:szCs w:val="22"/>
        </w:rPr>
        <w:t>these</w:t>
      </w:r>
      <w:r w:rsidR="009A4769" w:rsidRPr="00EC4536">
        <w:rPr>
          <w:rFonts w:ascii="Arial" w:hAnsi="Arial" w:cs="Arial"/>
          <w:sz w:val="22"/>
          <w:szCs w:val="22"/>
        </w:rPr>
        <w:t xml:space="preserve"> on EVOLVE </w:t>
      </w:r>
      <w:r w:rsidR="000C5E2A" w:rsidRPr="00EC4536">
        <w:rPr>
          <w:rFonts w:ascii="Arial" w:hAnsi="Arial" w:cs="Arial"/>
          <w:sz w:val="22"/>
          <w:szCs w:val="22"/>
        </w:rPr>
        <w:t>(</w:t>
      </w:r>
      <w:r w:rsidR="009A4769" w:rsidRPr="00EC4536">
        <w:rPr>
          <w:rFonts w:ascii="Arial" w:hAnsi="Arial" w:cs="Arial"/>
          <w:sz w:val="22"/>
          <w:szCs w:val="22"/>
        </w:rPr>
        <w:t>where required</w:t>
      </w:r>
      <w:r w:rsidR="000C5E2A" w:rsidRPr="00EC4536">
        <w:rPr>
          <w:rFonts w:ascii="Arial" w:hAnsi="Arial" w:cs="Arial"/>
          <w:sz w:val="22"/>
          <w:szCs w:val="22"/>
        </w:rPr>
        <w:t>)</w:t>
      </w:r>
      <w:r w:rsidR="009A4769" w:rsidRPr="00EC4536">
        <w:rPr>
          <w:rFonts w:ascii="Arial" w:hAnsi="Arial" w:cs="Arial"/>
          <w:sz w:val="22"/>
          <w:szCs w:val="22"/>
        </w:rPr>
        <w:t>.</w:t>
      </w:r>
      <w:r w:rsidRPr="00EC4536">
        <w:rPr>
          <w:rFonts w:ascii="Arial" w:hAnsi="Arial" w:cs="Arial"/>
          <w:sz w:val="22"/>
          <w:szCs w:val="22"/>
        </w:rPr>
        <w:t xml:space="preserve"> </w:t>
      </w:r>
      <w:r w:rsidR="00135E27" w:rsidRPr="00EC4536">
        <w:rPr>
          <w:rFonts w:ascii="Arial" w:hAnsi="Arial" w:cs="Arial"/>
          <w:sz w:val="22"/>
          <w:szCs w:val="22"/>
        </w:rPr>
        <w:t>They</w:t>
      </w:r>
      <w:r w:rsidRPr="00EC4536">
        <w:rPr>
          <w:rFonts w:ascii="Arial" w:hAnsi="Arial" w:cs="Arial"/>
          <w:sz w:val="22"/>
          <w:szCs w:val="22"/>
        </w:rPr>
        <w:t xml:space="preserve"> </w:t>
      </w:r>
      <w:r w:rsidR="009A4769" w:rsidRPr="00EC4536">
        <w:rPr>
          <w:rFonts w:ascii="Arial" w:hAnsi="Arial" w:cs="Arial"/>
          <w:sz w:val="22"/>
          <w:szCs w:val="22"/>
        </w:rPr>
        <w:t>should</w:t>
      </w:r>
      <w:r w:rsidRPr="00EC4536">
        <w:rPr>
          <w:rFonts w:ascii="Arial" w:hAnsi="Arial" w:cs="Arial"/>
          <w:sz w:val="22"/>
          <w:szCs w:val="22"/>
        </w:rPr>
        <w:t xml:space="preserve"> obtain outline pe</w:t>
      </w:r>
      <w:r w:rsidR="00785507" w:rsidRPr="00EC4536">
        <w:rPr>
          <w:rFonts w:ascii="Arial" w:hAnsi="Arial" w:cs="Arial"/>
          <w:sz w:val="22"/>
          <w:szCs w:val="22"/>
        </w:rPr>
        <w:t>rmission for a visit from the Head T</w:t>
      </w:r>
      <w:r w:rsidRPr="00EC4536">
        <w:rPr>
          <w:rFonts w:ascii="Arial" w:hAnsi="Arial" w:cs="Arial"/>
          <w:sz w:val="22"/>
          <w:szCs w:val="22"/>
        </w:rPr>
        <w:t>eacher</w:t>
      </w:r>
      <w:r w:rsidR="009A4769" w:rsidRPr="00EC4536">
        <w:rPr>
          <w:rFonts w:ascii="Arial" w:hAnsi="Arial" w:cs="Arial"/>
          <w:sz w:val="22"/>
          <w:szCs w:val="22"/>
        </w:rPr>
        <w:t xml:space="preserve"> or EVC</w:t>
      </w:r>
      <w:r w:rsidRPr="00EC4536">
        <w:rPr>
          <w:rFonts w:ascii="Arial" w:hAnsi="Arial" w:cs="Arial"/>
          <w:sz w:val="22"/>
          <w:szCs w:val="22"/>
        </w:rPr>
        <w:t xml:space="preserve"> </w:t>
      </w:r>
      <w:r w:rsidR="00135E27" w:rsidRPr="00EC4536">
        <w:rPr>
          <w:rFonts w:ascii="Arial" w:hAnsi="Arial" w:cs="Arial"/>
          <w:sz w:val="22"/>
          <w:szCs w:val="22"/>
        </w:rPr>
        <w:t xml:space="preserve">prior to planning, </w:t>
      </w:r>
      <w:r w:rsidRPr="00EC4536">
        <w:rPr>
          <w:rFonts w:ascii="Arial" w:hAnsi="Arial" w:cs="Arial"/>
          <w:sz w:val="22"/>
          <w:szCs w:val="22"/>
        </w:rPr>
        <w:t xml:space="preserve">and certainly before making any </w:t>
      </w:r>
      <w:r w:rsidR="006B4679">
        <w:rPr>
          <w:rFonts w:ascii="Arial" w:hAnsi="Arial" w:cs="Arial"/>
          <w:sz w:val="22"/>
          <w:szCs w:val="22"/>
        </w:rPr>
        <w:t xml:space="preserve">financial </w:t>
      </w:r>
      <w:r w:rsidRPr="00EC4536">
        <w:rPr>
          <w:rFonts w:ascii="Arial" w:hAnsi="Arial" w:cs="Arial"/>
          <w:sz w:val="22"/>
          <w:szCs w:val="22"/>
        </w:rPr>
        <w:t>commitments.</w:t>
      </w:r>
      <w:r w:rsidR="00135E27" w:rsidRPr="00EC4536">
        <w:rPr>
          <w:rFonts w:ascii="Arial" w:hAnsi="Arial" w:cs="Arial"/>
          <w:sz w:val="22"/>
          <w:szCs w:val="22"/>
        </w:rPr>
        <w:t xml:space="preserve"> </w:t>
      </w:r>
      <w:r w:rsidR="00E035E0" w:rsidRPr="00EC4536">
        <w:rPr>
          <w:rFonts w:ascii="Arial" w:hAnsi="Arial" w:cs="Arial"/>
          <w:sz w:val="22"/>
          <w:szCs w:val="22"/>
        </w:rPr>
        <w:t>Visit leaders</w:t>
      </w:r>
      <w:r w:rsidR="00135E27" w:rsidRPr="00EC4536">
        <w:rPr>
          <w:rFonts w:ascii="Arial" w:hAnsi="Arial" w:cs="Arial"/>
          <w:sz w:val="22"/>
          <w:szCs w:val="22"/>
        </w:rPr>
        <w:t xml:space="preserve"> </w:t>
      </w:r>
      <w:r w:rsidR="00E035E0" w:rsidRPr="00EC4536">
        <w:rPr>
          <w:rFonts w:ascii="Arial" w:hAnsi="Arial" w:cs="Arial"/>
          <w:sz w:val="22"/>
          <w:szCs w:val="22"/>
        </w:rPr>
        <w:t>have responsibility for ensuring</w:t>
      </w:r>
      <w:r w:rsidR="00135E27" w:rsidRPr="00EC4536">
        <w:rPr>
          <w:rFonts w:ascii="Arial" w:hAnsi="Arial" w:cs="Arial"/>
          <w:sz w:val="22"/>
          <w:szCs w:val="22"/>
        </w:rPr>
        <w:t xml:space="preserve"> that their visits will comply with all relevant guidance and requirements.</w:t>
      </w:r>
    </w:p>
    <w:p w:rsidR="00000A2B" w:rsidRPr="00EC4536" w:rsidRDefault="00000A2B" w:rsidP="00B0411C">
      <w:pPr>
        <w:ind w:left="-284" w:right="-472"/>
        <w:jc w:val="both"/>
        <w:rPr>
          <w:rFonts w:ascii="Arial" w:hAnsi="Arial" w:cs="Arial"/>
          <w:sz w:val="22"/>
          <w:szCs w:val="22"/>
        </w:rPr>
      </w:pPr>
    </w:p>
    <w:p w:rsidR="00000A2B" w:rsidRPr="00EC4536" w:rsidRDefault="000972AA" w:rsidP="00B0411C">
      <w:pPr>
        <w:ind w:left="-284" w:right="-472"/>
        <w:jc w:val="both"/>
        <w:rPr>
          <w:rFonts w:ascii="Arial" w:hAnsi="Arial" w:cs="Arial"/>
          <w:sz w:val="22"/>
          <w:szCs w:val="22"/>
          <w:u w:val="single"/>
        </w:rPr>
      </w:pPr>
      <w:r w:rsidRPr="00EC4536">
        <w:rPr>
          <w:rFonts w:ascii="Arial" w:hAnsi="Arial" w:cs="Arial"/>
          <w:b/>
          <w:sz w:val="22"/>
          <w:szCs w:val="22"/>
        </w:rPr>
        <w:t xml:space="preserve">The </w:t>
      </w:r>
      <w:r w:rsidR="009A4769" w:rsidRPr="00EC4536">
        <w:rPr>
          <w:rFonts w:ascii="Arial" w:hAnsi="Arial" w:cs="Arial"/>
          <w:b/>
          <w:sz w:val="22"/>
          <w:szCs w:val="22"/>
        </w:rPr>
        <w:t>Educational Visits Coordinator (</w:t>
      </w:r>
      <w:r w:rsidRPr="00EC4536">
        <w:rPr>
          <w:rFonts w:ascii="Arial" w:hAnsi="Arial" w:cs="Arial"/>
          <w:b/>
          <w:sz w:val="22"/>
          <w:szCs w:val="22"/>
        </w:rPr>
        <w:t>EVC</w:t>
      </w:r>
      <w:r w:rsidR="009A4769" w:rsidRPr="00EC4536">
        <w:rPr>
          <w:rFonts w:ascii="Arial" w:hAnsi="Arial" w:cs="Arial"/>
          <w:b/>
          <w:sz w:val="22"/>
          <w:szCs w:val="22"/>
        </w:rPr>
        <w:t>)</w:t>
      </w:r>
      <w:r w:rsidR="00000A2B" w:rsidRPr="00EC4536">
        <w:rPr>
          <w:rFonts w:ascii="Arial" w:hAnsi="Arial" w:cs="Arial"/>
          <w:sz w:val="22"/>
          <w:szCs w:val="22"/>
        </w:rPr>
        <w:t xml:space="preserve"> is </w:t>
      </w:r>
      <w:r w:rsidR="003915B0">
        <w:rPr>
          <w:rFonts w:ascii="Arial" w:hAnsi="Arial" w:cs="Arial"/>
          <w:color w:val="000000" w:themeColor="text1"/>
          <w:sz w:val="20"/>
          <w:szCs w:val="20"/>
        </w:rPr>
        <w:t>Kate Spears-Corry (Deputy Head)</w:t>
      </w:r>
      <w:r w:rsidR="00356E9C" w:rsidRPr="00EC4536">
        <w:rPr>
          <w:rFonts w:ascii="Arial" w:hAnsi="Arial" w:cs="Arial"/>
          <w:i/>
          <w:sz w:val="22"/>
          <w:szCs w:val="22"/>
        </w:rPr>
        <w:t>,</w:t>
      </w:r>
      <w:r w:rsidRPr="00EC4536">
        <w:rPr>
          <w:rFonts w:ascii="Arial" w:hAnsi="Arial" w:cs="Arial"/>
          <w:sz w:val="22"/>
          <w:szCs w:val="22"/>
        </w:rPr>
        <w:t xml:space="preserve"> </w:t>
      </w:r>
      <w:r w:rsidR="00000A2B" w:rsidRPr="00EC4536">
        <w:rPr>
          <w:rFonts w:ascii="Arial" w:hAnsi="Arial" w:cs="Arial"/>
          <w:sz w:val="22"/>
          <w:szCs w:val="22"/>
        </w:rPr>
        <w:t>who will support and challenge colleagues over visits and learning outside the classroom</w:t>
      </w:r>
      <w:r w:rsidR="00356E9C" w:rsidRPr="00EC4536">
        <w:rPr>
          <w:rFonts w:ascii="Arial" w:hAnsi="Arial" w:cs="Arial"/>
          <w:sz w:val="22"/>
          <w:szCs w:val="22"/>
        </w:rPr>
        <w:t xml:space="preserve"> </w:t>
      </w:r>
      <w:r w:rsidR="00E035E0" w:rsidRPr="00EC4536">
        <w:rPr>
          <w:rFonts w:ascii="Arial" w:hAnsi="Arial" w:cs="Arial"/>
          <w:sz w:val="22"/>
          <w:szCs w:val="22"/>
        </w:rPr>
        <w:t>(</w:t>
      </w:r>
      <w:proofErr w:type="spellStart"/>
      <w:r w:rsidR="00E035E0" w:rsidRPr="00EC4536">
        <w:rPr>
          <w:rFonts w:ascii="Arial" w:hAnsi="Arial" w:cs="Arial"/>
          <w:sz w:val="22"/>
          <w:szCs w:val="22"/>
        </w:rPr>
        <w:t>LOtC</w:t>
      </w:r>
      <w:proofErr w:type="spellEnd"/>
      <w:r w:rsidR="00E035E0" w:rsidRPr="00EC4536">
        <w:rPr>
          <w:rFonts w:ascii="Arial" w:hAnsi="Arial" w:cs="Arial"/>
          <w:sz w:val="22"/>
          <w:szCs w:val="22"/>
        </w:rPr>
        <w:t xml:space="preserve">) </w:t>
      </w:r>
      <w:r w:rsidR="00356E9C" w:rsidRPr="00EC4536">
        <w:rPr>
          <w:rFonts w:ascii="Arial" w:hAnsi="Arial" w:cs="Arial"/>
          <w:sz w:val="22"/>
          <w:szCs w:val="22"/>
        </w:rPr>
        <w:t>activities</w:t>
      </w:r>
      <w:r w:rsidR="00000A2B" w:rsidRPr="00EC4536">
        <w:rPr>
          <w:rFonts w:ascii="Arial" w:hAnsi="Arial" w:cs="Arial"/>
          <w:sz w:val="22"/>
          <w:szCs w:val="22"/>
        </w:rPr>
        <w:t xml:space="preserve">. </w:t>
      </w:r>
      <w:r w:rsidR="00DB5ECF" w:rsidRPr="00EC4536">
        <w:rPr>
          <w:rFonts w:ascii="Arial" w:hAnsi="Arial" w:cs="Arial"/>
          <w:sz w:val="22"/>
          <w:szCs w:val="22"/>
        </w:rPr>
        <w:t>The EVC</w:t>
      </w:r>
      <w:r w:rsidR="009A4769" w:rsidRPr="00EC4536">
        <w:rPr>
          <w:rFonts w:ascii="Arial" w:hAnsi="Arial" w:cs="Arial"/>
          <w:sz w:val="22"/>
          <w:szCs w:val="22"/>
        </w:rPr>
        <w:t xml:space="preserve"> is</w:t>
      </w:r>
      <w:r w:rsidR="00000A2B" w:rsidRPr="00EC4536">
        <w:rPr>
          <w:rFonts w:ascii="Arial" w:hAnsi="Arial" w:cs="Arial"/>
          <w:sz w:val="22"/>
          <w:szCs w:val="22"/>
        </w:rPr>
        <w:t xml:space="preserve"> the </w:t>
      </w:r>
      <w:r w:rsidR="00000A2B" w:rsidRPr="00EC4536">
        <w:rPr>
          <w:rFonts w:ascii="Arial" w:hAnsi="Arial" w:cs="Arial"/>
          <w:sz w:val="22"/>
          <w:szCs w:val="22"/>
        </w:rPr>
        <w:lastRenderedPageBreak/>
        <w:t xml:space="preserve">first point of </w:t>
      </w:r>
      <w:r w:rsidR="000C5E2A" w:rsidRPr="00EC4536">
        <w:rPr>
          <w:rFonts w:ascii="Arial" w:hAnsi="Arial" w:cs="Arial"/>
          <w:sz w:val="22"/>
          <w:szCs w:val="22"/>
        </w:rPr>
        <w:t>contact</w:t>
      </w:r>
      <w:r w:rsidR="00000A2B" w:rsidRPr="00EC4536">
        <w:rPr>
          <w:rFonts w:ascii="Arial" w:hAnsi="Arial" w:cs="Arial"/>
          <w:sz w:val="22"/>
          <w:szCs w:val="22"/>
        </w:rPr>
        <w:t xml:space="preserve"> for advice o</w:t>
      </w:r>
      <w:r w:rsidR="00DB5ECF" w:rsidRPr="00EC4536">
        <w:rPr>
          <w:rFonts w:ascii="Arial" w:hAnsi="Arial" w:cs="Arial"/>
          <w:sz w:val="22"/>
          <w:szCs w:val="22"/>
        </w:rPr>
        <w:t>n visit related matters</w:t>
      </w:r>
      <w:r w:rsidR="00E035E0" w:rsidRPr="00EC4536">
        <w:rPr>
          <w:rFonts w:ascii="Arial" w:hAnsi="Arial" w:cs="Arial"/>
          <w:sz w:val="22"/>
          <w:szCs w:val="22"/>
        </w:rPr>
        <w:t>,</w:t>
      </w:r>
      <w:r w:rsidR="00DB5ECF" w:rsidRPr="00EC4536">
        <w:rPr>
          <w:rFonts w:ascii="Arial" w:hAnsi="Arial" w:cs="Arial"/>
          <w:sz w:val="22"/>
          <w:szCs w:val="22"/>
        </w:rPr>
        <w:t xml:space="preserve"> and</w:t>
      </w:r>
      <w:r w:rsidR="00000A2B" w:rsidRPr="00EC4536">
        <w:rPr>
          <w:rFonts w:ascii="Arial" w:hAnsi="Arial" w:cs="Arial"/>
          <w:sz w:val="22"/>
          <w:szCs w:val="22"/>
        </w:rPr>
        <w:t xml:space="preserve"> will check final visit plans on EVOLVE b</w:t>
      </w:r>
      <w:r w:rsidR="009A4769" w:rsidRPr="00EC4536">
        <w:rPr>
          <w:rFonts w:ascii="Arial" w:hAnsi="Arial" w:cs="Arial"/>
          <w:sz w:val="22"/>
          <w:szCs w:val="22"/>
        </w:rPr>
        <w:t>efore submitting them to the H</w:t>
      </w:r>
      <w:r w:rsidR="00000A2B" w:rsidRPr="00EC4536">
        <w:rPr>
          <w:rFonts w:ascii="Arial" w:hAnsi="Arial" w:cs="Arial"/>
          <w:sz w:val="22"/>
          <w:szCs w:val="22"/>
        </w:rPr>
        <w:t>ead</w:t>
      </w:r>
      <w:r w:rsidR="00BF34FE" w:rsidRPr="00EC4536">
        <w:rPr>
          <w:rFonts w:ascii="Arial" w:hAnsi="Arial" w:cs="Arial"/>
          <w:sz w:val="22"/>
          <w:szCs w:val="22"/>
        </w:rPr>
        <w:t>.</w:t>
      </w:r>
      <w:r w:rsidR="00EF5D23" w:rsidRPr="00EC4536">
        <w:rPr>
          <w:rFonts w:ascii="Arial" w:hAnsi="Arial" w:cs="Arial"/>
          <w:sz w:val="22"/>
          <w:szCs w:val="22"/>
        </w:rPr>
        <w:t xml:space="preserve"> </w:t>
      </w:r>
      <w:r w:rsidR="004D530D" w:rsidRPr="00EC4536">
        <w:rPr>
          <w:rFonts w:ascii="Arial" w:hAnsi="Arial" w:cs="Arial"/>
          <w:sz w:val="22"/>
          <w:szCs w:val="22"/>
        </w:rPr>
        <w:t>The EVC sets up and manages the staff accounts on EVOLVE</w:t>
      </w:r>
      <w:r w:rsidR="00356E9C" w:rsidRPr="00EC4536">
        <w:rPr>
          <w:rFonts w:ascii="Arial" w:hAnsi="Arial" w:cs="Arial"/>
          <w:sz w:val="22"/>
          <w:szCs w:val="22"/>
        </w:rPr>
        <w:t xml:space="preserve">, </w:t>
      </w:r>
      <w:r w:rsidR="000C5E2A" w:rsidRPr="00EC4536">
        <w:rPr>
          <w:rFonts w:ascii="Arial" w:hAnsi="Arial" w:cs="Arial"/>
          <w:sz w:val="22"/>
          <w:szCs w:val="22"/>
        </w:rPr>
        <w:t xml:space="preserve">and </w:t>
      </w:r>
      <w:r w:rsidR="00356E9C" w:rsidRPr="00EC4536">
        <w:rPr>
          <w:rFonts w:ascii="Arial" w:hAnsi="Arial" w:cs="Arial"/>
          <w:sz w:val="22"/>
          <w:szCs w:val="22"/>
        </w:rPr>
        <w:t>uploads generic school documents, etc.</w:t>
      </w:r>
    </w:p>
    <w:p w:rsidR="00000A2B" w:rsidRPr="00EC4536" w:rsidRDefault="00000A2B" w:rsidP="00B0411C">
      <w:pPr>
        <w:ind w:left="-284" w:right="-472"/>
        <w:jc w:val="both"/>
        <w:rPr>
          <w:rFonts w:ascii="Arial" w:hAnsi="Arial" w:cs="Arial"/>
          <w:sz w:val="22"/>
          <w:szCs w:val="22"/>
          <w:u w:val="single"/>
        </w:rPr>
      </w:pPr>
    </w:p>
    <w:p w:rsidR="00000A2B" w:rsidRPr="00EC4536" w:rsidRDefault="007D4DB8" w:rsidP="00B0411C">
      <w:pPr>
        <w:ind w:left="-284" w:right="-472"/>
        <w:jc w:val="both"/>
        <w:rPr>
          <w:rFonts w:ascii="Arial" w:hAnsi="Arial" w:cs="Arial"/>
          <w:sz w:val="22"/>
          <w:szCs w:val="22"/>
        </w:rPr>
      </w:pPr>
      <w:r w:rsidRPr="00EC4536">
        <w:rPr>
          <w:rFonts w:ascii="Arial" w:hAnsi="Arial" w:cs="Arial"/>
          <w:b/>
          <w:sz w:val="22"/>
          <w:szCs w:val="22"/>
        </w:rPr>
        <w:t>The Head T</w:t>
      </w:r>
      <w:r w:rsidR="00000A2B" w:rsidRPr="00EC4536">
        <w:rPr>
          <w:rFonts w:ascii="Arial" w:hAnsi="Arial" w:cs="Arial"/>
          <w:b/>
          <w:sz w:val="22"/>
          <w:szCs w:val="22"/>
        </w:rPr>
        <w:t>eacher</w:t>
      </w:r>
      <w:r w:rsidR="00000A2B" w:rsidRPr="00EC4536">
        <w:rPr>
          <w:rFonts w:ascii="Arial" w:hAnsi="Arial" w:cs="Arial"/>
          <w:sz w:val="22"/>
          <w:szCs w:val="22"/>
        </w:rPr>
        <w:t xml:space="preserve"> has </w:t>
      </w:r>
      <w:r w:rsidR="000972AA" w:rsidRPr="00EC4536">
        <w:rPr>
          <w:rFonts w:ascii="Arial" w:hAnsi="Arial" w:cs="Arial"/>
          <w:sz w:val="22"/>
          <w:szCs w:val="22"/>
        </w:rPr>
        <w:t xml:space="preserve">responsibility for </w:t>
      </w:r>
      <w:r w:rsidR="00BF3D9F" w:rsidRPr="00EC4536">
        <w:rPr>
          <w:rFonts w:ascii="Arial" w:hAnsi="Arial" w:cs="Arial"/>
          <w:sz w:val="22"/>
          <w:szCs w:val="22"/>
        </w:rPr>
        <w:t>authorising</w:t>
      </w:r>
      <w:r w:rsidR="00000A2B" w:rsidRPr="00EC4536">
        <w:rPr>
          <w:rFonts w:ascii="Arial" w:hAnsi="Arial" w:cs="Arial"/>
          <w:sz w:val="22"/>
          <w:szCs w:val="22"/>
        </w:rPr>
        <w:t xml:space="preserve"> </w:t>
      </w:r>
      <w:r w:rsidR="000972AA" w:rsidRPr="00EC4536">
        <w:rPr>
          <w:rFonts w:ascii="Arial" w:hAnsi="Arial" w:cs="Arial"/>
          <w:sz w:val="22"/>
          <w:szCs w:val="22"/>
        </w:rPr>
        <w:t xml:space="preserve">all </w:t>
      </w:r>
      <w:r w:rsidR="005B13D2" w:rsidRPr="00EC4536">
        <w:rPr>
          <w:rFonts w:ascii="Arial" w:hAnsi="Arial" w:cs="Arial"/>
          <w:sz w:val="22"/>
          <w:szCs w:val="22"/>
        </w:rPr>
        <w:t xml:space="preserve">visits, and for submitting </w:t>
      </w:r>
      <w:r w:rsidR="0013190D" w:rsidRPr="00EC4536">
        <w:rPr>
          <w:rFonts w:ascii="Arial" w:hAnsi="Arial" w:cs="Arial"/>
          <w:sz w:val="22"/>
          <w:szCs w:val="22"/>
        </w:rPr>
        <w:t>all</w:t>
      </w:r>
      <w:r w:rsidR="005B13D2" w:rsidRPr="00EC4536">
        <w:rPr>
          <w:rFonts w:ascii="Arial" w:hAnsi="Arial" w:cs="Arial"/>
          <w:sz w:val="22"/>
          <w:szCs w:val="22"/>
        </w:rPr>
        <w:t xml:space="preserve"> overseas, residential or adventurous activity visits to the LA for approval</w:t>
      </w:r>
      <w:r w:rsidR="0013190D" w:rsidRPr="00EC4536">
        <w:rPr>
          <w:rFonts w:ascii="Arial" w:hAnsi="Arial" w:cs="Arial"/>
          <w:sz w:val="22"/>
          <w:szCs w:val="22"/>
        </w:rPr>
        <w:t>, via EVOLVE</w:t>
      </w:r>
      <w:r w:rsidR="005B13D2" w:rsidRPr="00EC4536">
        <w:rPr>
          <w:rFonts w:ascii="Arial" w:hAnsi="Arial" w:cs="Arial"/>
          <w:sz w:val="22"/>
          <w:szCs w:val="22"/>
        </w:rPr>
        <w:t>.</w:t>
      </w:r>
    </w:p>
    <w:p w:rsidR="00000A2B" w:rsidRPr="00EC4536" w:rsidRDefault="00000A2B" w:rsidP="00B0411C">
      <w:pPr>
        <w:ind w:left="-284" w:right="-472"/>
        <w:jc w:val="both"/>
        <w:rPr>
          <w:rFonts w:ascii="Arial" w:hAnsi="Arial" w:cs="Arial"/>
          <w:sz w:val="22"/>
          <w:szCs w:val="22"/>
        </w:rPr>
      </w:pPr>
    </w:p>
    <w:p w:rsidR="003E4BC0" w:rsidRPr="003E4BC0" w:rsidRDefault="00000A2B" w:rsidP="003E4BC0">
      <w:pPr>
        <w:ind w:left="-284" w:right="-472"/>
        <w:jc w:val="both"/>
        <w:rPr>
          <w:rFonts w:ascii="Arial" w:hAnsi="Arial" w:cs="Arial"/>
          <w:i/>
          <w:color w:val="FF0000"/>
          <w:sz w:val="22"/>
          <w:szCs w:val="22"/>
        </w:rPr>
      </w:pPr>
      <w:r w:rsidRPr="00EC4536">
        <w:rPr>
          <w:rFonts w:ascii="Arial" w:hAnsi="Arial" w:cs="Arial"/>
          <w:b/>
          <w:sz w:val="22"/>
          <w:szCs w:val="22"/>
        </w:rPr>
        <w:t>The Govern</w:t>
      </w:r>
      <w:r w:rsidR="007D4DB8" w:rsidRPr="00EC4536">
        <w:rPr>
          <w:rFonts w:ascii="Arial" w:hAnsi="Arial" w:cs="Arial"/>
          <w:b/>
          <w:sz w:val="22"/>
          <w:szCs w:val="22"/>
        </w:rPr>
        <w:t>ing Body</w:t>
      </w:r>
      <w:r w:rsidR="003F03AB" w:rsidRPr="00EC4536">
        <w:rPr>
          <w:rFonts w:ascii="Arial" w:hAnsi="Arial" w:cs="Arial"/>
          <w:sz w:val="22"/>
          <w:szCs w:val="22"/>
        </w:rPr>
        <w:t>’s</w:t>
      </w:r>
      <w:r w:rsidR="005B13D2" w:rsidRPr="00EC4536">
        <w:rPr>
          <w:rFonts w:ascii="Arial" w:hAnsi="Arial" w:cs="Arial"/>
          <w:sz w:val="22"/>
          <w:szCs w:val="22"/>
        </w:rPr>
        <w:t xml:space="preserve"> role is that of a ‘critical </w:t>
      </w:r>
      <w:r w:rsidR="005B13D2" w:rsidRPr="003E4BC0">
        <w:rPr>
          <w:rFonts w:ascii="Arial" w:hAnsi="Arial" w:cs="Arial"/>
          <w:sz w:val="22"/>
          <w:szCs w:val="22"/>
        </w:rPr>
        <w:t>friend’</w:t>
      </w:r>
      <w:r w:rsidR="003E4BC0">
        <w:rPr>
          <w:rFonts w:ascii="Arial" w:hAnsi="Arial" w:cs="Arial"/>
          <w:sz w:val="22"/>
          <w:szCs w:val="22"/>
        </w:rPr>
        <w:t xml:space="preserve"> </w:t>
      </w:r>
      <w:r w:rsidR="003E4BC0" w:rsidRPr="003E4BC0">
        <w:rPr>
          <w:rFonts w:ascii="Arial" w:hAnsi="Arial" w:cs="Arial"/>
          <w:sz w:val="22"/>
          <w:szCs w:val="22"/>
        </w:rPr>
        <w:t xml:space="preserve">and </w:t>
      </w:r>
      <w:r w:rsidR="003E4BC0">
        <w:rPr>
          <w:rFonts w:ascii="Arial" w:hAnsi="Arial" w:cs="Arial"/>
          <w:sz w:val="22"/>
          <w:szCs w:val="22"/>
        </w:rPr>
        <w:t xml:space="preserve">it </w:t>
      </w:r>
      <w:r w:rsidR="003E4BC0" w:rsidRPr="003E4BC0">
        <w:rPr>
          <w:rFonts w:ascii="Arial" w:hAnsi="Arial" w:cs="Arial"/>
          <w:sz w:val="22"/>
          <w:szCs w:val="22"/>
        </w:rPr>
        <w:t>will:</w:t>
      </w:r>
    </w:p>
    <w:p w:rsidR="003E4BC0" w:rsidRPr="003E4BC0" w:rsidRDefault="003E4BC0" w:rsidP="00576495">
      <w:pPr>
        <w:numPr>
          <w:ilvl w:val="0"/>
          <w:numId w:val="13"/>
        </w:numPr>
        <w:autoSpaceDE w:val="0"/>
        <w:autoSpaceDN w:val="0"/>
        <w:adjustRightInd w:val="0"/>
        <w:rPr>
          <w:rFonts w:ascii="Arial" w:hAnsi="Arial" w:cs="Arial"/>
          <w:sz w:val="22"/>
          <w:szCs w:val="22"/>
        </w:rPr>
      </w:pPr>
      <w:r w:rsidRPr="003E4BC0">
        <w:rPr>
          <w:rFonts w:ascii="Arial" w:hAnsi="Arial" w:cs="Arial"/>
          <w:sz w:val="22"/>
          <w:szCs w:val="22"/>
        </w:rPr>
        <w:t>Adopt and periodically review this policy, as required.</w:t>
      </w:r>
    </w:p>
    <w:p w:rsidR="003E4BC0" w:rsidRPr="003E4BC0" w:rsidRDefault="003E4BC0" w:rsidP="00576495">
      <w:pPr>
        <w:numPr>
          <w:ilvl w:val="0"/>
          <w:numId w:val="13"/>
        </w:numPr>
        <w:autoSpaceDE w:val="0"/>
        <w:autoSpaceDN w:val="0"/>
        <w:adjustRightInd w:val="0"/>
        <w:rPr>
          <w:rFonts w:ascii="Arial" w:hAnsi="Arial" w:cs="Arial"/>
          <w:sz w:val="22"/>
          <w:szCs w:val="22"/>
        </w:rPr>
      </w:pPr>
      <w:r w:rsidRPr="003E4BC0">
        <w:rPr>
          <w:rFonts w:ascii="Arial" w:hAnsi="Arial" w:cs="Arial"/>
          <w:sz w:val="22"/>
          <w:szCs w:val="22"/>
        </w:rPr>
        <w:t>Ensure there is a competent Educational Visit Coordinator (EVC) in place who meets the requirements outlined in ‘National Guidance</w:t>
      </w:r>
      <w:r>
        <w:rPr>
          <w:rFonts w:ascii="Arial" w:hAnsi="Arial" w:cs="Arial"/>
          <w:sz w:val="22"/>
          <w:szCs w:val="22"/>
        </w:rPr>
        <w:t xml:space="preserve">’ and has completed </w:t>
      </w:r>
      <w:r w:rsidRPr="005A537B">
        <w:rPr>
          <w:rFonts w:ascii="Arial" w:hAnsi="Arial" w:cs="Arial"/>
          <w:sz w:val="22"/>
          <w:szCs w:val="22"/>
        </w:rPr>
        <w:t>the Employer’s</w:t>
      </w:r>
      <w:r w:rsidRPr="003E4BC0">
        <w:rPr>
          <w:rFonts w:ascii="Arial" w:hAnsi="Arial" w:cs="Arial"/>
          <w:sz w:val="22"/>
          <w:szCs w:val="22"/>
        </w:rPr>
        <w:t xml:space="preserve"> EVC Training Programme and any updates as required.</w:t>
      </w:r>
    </w:p>
    <w:p w:rsidR="003E4BC0" w:rsidRPr="003E4BC0" w:rsidRDefault="003E4BC0" w:rsidP="00576495">
      <w:pPr>
        <w:numPr>
          <w:ilvl w:val="0"/>
          <w:numId w:val="13"/>
        </w:numPr>
        <w:autoSpaceDE w:val="0"/>
        <w:autoSpaceDN w:val="0"/>
        <w:adjustRightInd w:val="0"/>
        <w:rPr>
          <w:rFonts w:ascii="Arial" w:hAnsi="Arial" w:cs="Arial"/>
          <w:sz w:val="22"/>
          <w:szCs w:val="22"/>
        </w:rPr>
      </w:pPr>
      <w:r w:rsidRPr="003E4BC0">
        <w:rPr>
          <w:rFonts w:ascii="Arial" w:hAnsi="Arial" w:cs="Arial"/>
          <w:sz w:val="22"/>
          <w:szCs w:val="22"/>
        </w:rPr>
        <w:t xml:space="preserve">Review the range of visits provided by the school via a report submitted twice a year by the EVC. </w:t>
      </w:r>
    </w:p>
    <w:p w:rsidR="003E4BC0" w:rsidRDefault="003E4BC0" w:rsidP="003E4BC0">
      <w:pPr>
        <w:ind w:right="-472"/>
        <w:jc w:val="both"/>
        <w:rPr>
          <w:rFonts w:ascii="Arial" w:hAnsi="Arial" w:cs="Arial"/>
          <w:i/>
          <w:color w:val="FF0000"/>
          <w:sz w:val="20"/>
          <w:szCs w:val="20"/>
        </w:rPr>
      </w:pPr>
    </w:p>
    <w:p w:rsidR="00D9504B" w:rsidRPr="00D9504B" w:rsidRDefault="00D9504B" w:rsidP="00D9504B">
      <w:pPr>
        <w:rPr>
          <w:rFonts w:ascii="Arial" w:hAnsi="Arial" w:cs="Arial"/>
          <w:color w:val="000000" w:themeColor="text1"/>
          <w:sz w:val="22"/>
          <w:szCs w:val="22"/>
        </w:rPr>
      </w:pPr>
      <w:r w:rsidRPr="00D9504B">
        <w:rPr>
          <w:rFonts w:ascii="Arial" w:hAnsi="Arial" w:cs="Arial"/>
          <w:color w:val="000000" w:themeColor="text1"/>
          <w:sz w:val="22"/>
          <w:szCs w:val="22"/>
        </w:rPr>
        <w:t>The EVC reports to the curriculum committee regarding the visits taking place on a termly basis, their educational relevance and the process of risk assessing each trip. This is a standard agenda item for each curriculum committee. The EVC also reports on the annual arrangements for casual visits and parental consent. Governors are encouraged to ask questions and suggestions reading the H&amp;S of all trips and their value to pupils’ education.</w:t>
      </w:r>
    </w:p>
    <w:p w:rsidR="003E4BC0" w:rsidRDefault="003E4BC0" w:rsidP="00B0411C">
      <w:pPr>
        <w:ind w:left="-284" w:right="-472"/>
        <w:jc w:val="both"/>
        <w:rPr>
          <w:rFonts w:ascii="Arial" w:hAnsi="Arial" w:cs="Arial"/>
          <w:i/>
          <w:color w:val="FF0000"/>
          <w:sz w:val="20"/>
          <w:szCs w:val="20"/>
        </w:rPr>
      </w:pPr>
    </w:p>
    <w:p w:rsidR="00D9504B" w:rsidRDefault="00D9504B" w:rsidP="00B0411C">
      <w:pPr>
        <w:ind w:left="-284" w:right="-472"/>
        <w:jc w:val="both"/>
        <w:rPr>
          <w:rFonts w:ascii="Arial" w:hAnsi="Arial" w:cs="Arial"/>
          <w:i/>
          <w:color w:val="FF0000"/>
          <w:sz w:val="20"/>
          <w:szCs w:val="20"/>
        </w:rPr>
      </w:pPr>
    </w:p>
    <w:p w:rsidR="007D4DB8" w:rsidRPr="00EC4536" w:rsidRDefault="007D4DB8" w:rsidP="00B0411C">
      <w:pPr>
        <w:ind w:left="-284" w:right="-472"/>
        <w:jc w:val="both"/>
        <w:rPr>
          <w:rFonts w:ascii="Arial" w:hAnsi="Arial" w:cs="Arial"/>
          <w:i/>
          <w:sz w:val="22"/>
          <w:szCs w:val="22"/>
        </w:rPr>
      </w:pPr>
    </w:p>
    <w:p w:rsidR="007D4DB8" w:rsidRPr="00EC4536" w:rsidRDefault="007D4DB8" w:rsidP="00B0411C">
      <w:pPr>
        <w:ind w:left="-284" w:right="-472"/>
        <w:jc w:val="both"/>
        <w:rPr>
          <w:rFonts w:ascii="Arial" w:hAnsi="Arial" w:cs="Arial"/>
          <w:sz w:val="22"/>
          <w:szCs w:val="22"/>
        </w:rPr>
      </w:pPr>
      <w:r w:rsidRPr="00EC4536">
        <w:rPr>
          <w:rFonts w:ascii="Arial" w:hAnsi="Arial" w:cs="Arial"/>
          <w:b/>
          <w:sz w:val="22"/>
          <w:szCs w:val="22"/>
        </w:rPr>
        <w:t>The Local Authority</w:t>
      </w:r>
      <w:r w:rsidRPr="00EC4536">
        <w:rPr>
          <w:rFonts w:ascii="Arial" w:hAnsi="Arial" w:cs="Arial"/>
          <w:i/>
          <w:sz w:val="22"/>
          <w:szCs w:val="22"/>
        </w:rPr>
        <w:t xml:space="preserve"> </w:t>
      </w:r>
      <w:r w:rsidRPr="00EC4536">
        <w:rPr>
          <w:rFonts w:ascii="Arial" w:hAnsi="Arial" w:cs="Arial"/>
          <w:sz w:val="22"/>
          <w:szCs w:val="22"/>
        </w:rPr>
        <w:t xml:space="preserve">is responsible for the final approval </w:t>
      </w:r>
      <w:r w:rsidR="00C84F53" w:rsidRPr="00EC4536">
        <w:rPr>
          <w:rFonts w:ascii="Arial" w:hAnsi="Arial" w:cs="Arial"/>
          <w:sz w:val="22"/>
          <w:szCs w:val="22"/>
        </w:rPr>
        <w:t xml:space="preserve">(via EVOLVE) </w:t>
      </w:r>
      <w:r w:rsidRPr="00EC4536">
        <w:rPr>
          <w:rFonts w:ascii="Arial" w:hAnsi="Arial" w:cs="Arial"/>
          <w:sz w:val="22"/>
          <w:szCs w:val="22"/>
        </w:rPr>
        <w:t xml:space="preserve">of all visits that are either overseas, residential, </w:t>
      </w:r>
      <w:r w:rsidR="00DB5ECF" w:rsidRPr="00EC4536">
        <w:rPr>
          <w:rFonts w:ascii="Arial" w:hAnsi="Arial" w:cs="Arial"/>
          <w:sz w:val="22"/>
          <w:szCs w:val="22"/>
        </w:rPr>
        <w:t>and/</w:t>
      </w:r>
      <w:r w:rsidRPr="00EC4536">
        <w:rPr>
          <w:rFonts w:ascii="Arial" w:hAnsi="Arial" w:cs="Arial"/>
          <w:sz w:val="22"/>
          <w:szCs w:val="22"/>
        </w:rPr>
        <w:t>or involve an adventurous activity.</w:t>
      </w:r>
    </w:p>
    <w:p w:rsidR="00000A2B" w:rsidRPr="00EC4536" w:rsidRDefault="00000A2B" w:rsidP="00B0411C">
      <w:pPr>
        <w:ind w:left="-284" w:right="-472"/>
        <w:jc w:val="both"/>
        <w:rPr>
          <w:rFonts w:ascii="Arial" w:hAnsi="Arial" w:cs="Arial"/>
          <w:sz w:val="22"/>
          <w:szCs w:val="22"/>
          <w:u w:val="single"/>
        </w:rPr>
      </w:pPr>
    </w:p>
    <w:p w:rsidR="0013190D" w:rsidRDefault="007D7C65" w:rsidP="00B0411C">
      <w:pPr>
        <w:ind w:left="-284" w:right="-472"/>
        <w:jc w:val="both"/>
        <w:rPr>
          <w:rFonts w:ascii="Arial" w:hAnsi="Arial" w:cs="Arial"/>
          <w:b/>
          <w:sz w:val="32"/>
          <w:szCs w:val="32"/>
        </w:rPr>
      </w:pPr>
      <w:r>
        <w:rPr>
          <w:rFonts w:ascii="Arial" w:hAnsi="Arial" w:cs="Arial"/>
          <w:b/>
          <w:sz w:val="32"/>
          <w:szCs w:val="32"/>
        </w:rPr>
        <w:t>Evaluation</w:t>
      </w:r>
    </w:p>
    <w:p w:rsidR="007D7C65" w:rsidRPr="007D7C65" w:rsidRDefault="007D7C65" w:rsidP="00B0411C">
      <w:pPr>
        <w:ind w:left="-284" w:right="-472"/>
        <w:jc w:val="both"/>
        <w:rPr>
          <w:rFonts w:ascii="Arial" w:hAnsi="Arial" w:cs="Arial"/>
          <w:b/>
          <w:sz w:val="18"/>
          <w:szCs w:val="18"/>
        </w:rPr>
      </w:pPr>
    </w:p>
    <w:p w:rsidR="007D7C65" w:rsidRPr="003915B0" w:rsidRDefault="003915B0" w:rsidP="00B0411C">
      <w:pPr>
        <w:ind w:left="-284" w:right="-472"/>
        <w:jc w:val="both"/>
        <w:rPr>
          <w:rFonts w:ascii="Arial" w:hAnsi="Arial" w:cs="Arial"/>
          <w:color w:val="000000" w:themeColor="text1"/>
          <w:sz w:val="22"/>
          <w:szCs w:val="22"/>
        </w:rPr>
      </w:pPr>
      <w:r w:rsidRPr="003915B0">
        <w:rPr>
          <w:rFonts w:ascii="Arial" w:hAnsi="Arial" w:cs="Arial"/>
          <w:color w:val="000000" w:themeColor="text1"/>
          <w:sz w:val="22"/>
          <w:szCs w:val="22"/>
        </w:rPr>
        <w:t>We</w:t>
      </w:r>
      <w:r w:rsidR="007D7C65" w:rsidRPr="003915B0">
        <w:rPr>
          <w:rFonts w:ascii="Arial" w:hAnsi="Arial" w:cs="Arial"/>
          <w:color w:val="000000" w:themeColor="text1"/>
          <w:sz w:val="22"/>
          <w:szCs w:val="22"/>
        </w:rPr>
        <w:t xml:space="preserve"> evalu</w:t>
      </w:r>
      <w:r w:rsidR="0044220F" w:rsidRPr="003915B0">
        <w:rPr>
          <w:rFonts w:ascii="Arial" w:hAnsi="Arial" w:cs="Arial"/>
          <w:color w:val="000000" w:themeColor="text1"/>
          <w:sz w:val="22"/>
          <w:szCs w:val="22"/>
        </w:rPr>
        <w:t>ate activities and visits using the evaluation tool on Evolve, ensur</w:t>
      </w:r>
      <w:r w:rsidRPr="003915B0">
        <w:rPr>
          <w:rFonts w:ascii="Arial" w:hAnsi="Arial" w:cs="Arial"/>
          <w:color w:val="000000" w:themeColor="text1"/>
          <w:sz w:val="22"/>
          <w:szCs w:val="22"/>
        </w:rPr>
        <w:t>ing</w:t>
      </w:r>
      <w:r w:rsidR="0044220F" w:rsidRPr="003915B0">
        <w:rPr>
          <w:rFonts w:ascii="Arial" w:hAnsi="Arial" w:cs="Arial"/>
          <w:color w:val="000000" w:themeColor="text1"/>
          <w:sz w:val="22"/>
          <w:szCs w:val="22"/>
        </w:rPr>
        <w:t xml:space="preserve"> that the evidence base is clear, which might include</w:t>
      </w:r>
      <w:r w:rsidR="007D7C65" w:rsidRPr="003915B0">
        <w:rPr>
          <w:rFonts w:ascii="Arial" w:hAnsi="Arial" w:cs="Arial"/>
          <w:color w:val="000000" w:themeColor="text1"/>
          <w:sz w:val="22"/>
          <w:szCs w:val="22"/>
        </w:rPr>
        <w:t>:</w:t>
      </w:r>
    </w:p>
    <w:p w:rsidR="0044220F" w:rsidRPr="003915B0" w:rsidRDefault="007D7C65" w:rsidP="00576495">
      <w:pPr>
        <w:pStyle w:val="ListParagraph"/>
        <w:numPr>
          <w:ilvl w:val="0"/>
          <w:numId w:val="12"/>
        </w:numPr>
        <w:rPr>
          <w:rFonts w:ascii="Arial" w:hAnsi="Arial" w:cs="Arial"/>
          <w:color w:val="000000" w:themeColor="text1"/>
          <w:sz w:val="22"/>
          <w:szCs w:val="22"/>
        </w:rPr>
      </w:pPr>
      <w:r w:rsidRPr="003915B0">
        <w:rPr>
          <w:rFonts w:ascii="Arial" w:hAnsi="Arial" w:cs="Arial"/>
          <w:color w:val="000000" w:themeColor="text1"/>
          <w:sz w:val="22"/>
          <w:szCs w:val="22"/>
        </w:rPr>
        <w:t xml:space="preserve">The </w:t>
      </w:r>
      <w:r w:rsidR="0044220F" w:rsidRPr="003915B0">
        <w:rPr>
          <w:rFonts w:ascii="Arial" w:hAnsi="Arial" w:cs="Arial"/>
          <w:color w:val="000000" w:themeColor="text1"/>
          <w:sz w:val="22"/>
          <w:szCs w:val="22"/>
        </w:rPr>
        <w:t>impact on learning; in addition to usual assessment methods, we use</w:t>
      </w:r>
    </w:p>
    <w:p w:rsidR="0044220F" w:rsidRPr="003915B0" w:rsidRDefault="0044220F" w:rsidP="00576495">
      <w:pPr>
        <w:pStyle w:val="ListParagraph"/>
        <w:numPr>
          <w:ilvl w:val="0"/>
          <w:numId w:val="11"/>
        </w:numPr>
        <w:ind w:left="1080"/>
        <w:rPr>
          <w:rFonts w:ascii="Arial" w:hAnsi="Arial" w:cs="Arial"/>
          <w:color w:val="000000" w:themeColor="text1"/>
          <w:sz w:val="22"/>
          <w:szCs w:val="22"/>
        </w:rPr>
      </w:pPr>
      <w:r w:rsidRPr="003915B0">
        <w:rPr>
          <w:rFonts w:ascii="Arial" w:hAnsi="Arial" w:cs="Arial"/>
          <w:color w:val="000000" w:themeColor="text1"/>
          <w:sz w:val="22"/>
          <w:szCs w:val="22"/>
        </w:rPr>
        <w:t>Photographs / Video</w:t>
      </w:r>
    </w:p>
    <w:p w:rsidR="0044220F" w:rsidRPr="003915B0" w:rsidRDefault="0044220F" w:rsidP="00576495">
      <w:pPr>
        <w:pStyle w:val="ListParagraph"/>
        <w:numPr>
          <w:ilvl w:val="0"/>
          <w:numId w:val="11"/>
        </w:numPr>
        <w:ind w:left="1080"/>
        <w:rPr>
          <w:rFonts w:ascii="Arial" w:hAnsi="Arial" w:cs="Arial"/>
          <w:color w:val="000000" w:themeColor="text1"/>
          <w:sz w:val="22"/>
          <w:szCs w:val="22"/>
        </w:rPr>
      </w:pPr>
      <w:r w:rsidRPr="003915B0">
        <w:rPr>
          <w:rFonts w:ascii="Arial" w:hAnsi="Arial" w:cs="Arial"/>
          <w:color w:val="000000" w:themeColor="text1"/>
          <w:sz w:val="22"/>
          <w:szCs w:val="22"/>
        </w:rPr>
        <w:t>Of specific processes –measuring, data collection, data recording, use of creative language, sequencing etc</w:t>
      </w:r>
      <w:r w:rsidR="003915B0">
        <w:rPr>
          <w:rFonts w:ascii="Arial" w:hAnsi="Arial" w:cs="Arial"/>
          <w:color w:val="000000" w:themeColor="text1"/>
          <w:sz w:val="22"/>
          <w:szCs w:val="22"/>
        </w:rPr>
        <w:t>.</w:t>
      </w:r>
    </w:p>
    <w:p w:rsidR="0044220F" w:rsidRPr="003915B0" w:rsidRDefault="0044220F" w:rsidP="00576495">
      <w:pPr>
        <w:pStyle w:val="ListParagraph"/>
        <w:numPr>
          <w:ilvl w:val="0"/>
          <w:numId w:val="11"/>
        </w:numPr>
        <w:ind w:left="1080"/>
        <w:rPr>
          <w:rFonts w:ascii="Arial" w:hAnsi="Arial" w:cs="Arial"/>
          <w:color w:val="000000" w:themeColor="text1"/>
          <w:sz w:val="22"/>
          <w:szCs w:val="22"/>
        </w:rPr>
      </w:pPr>
      <w:r w:rsidRPr="003915B0">
        <w:rPr>
          <w:rFonts w:ascii="Arial" w:hAnsi="Arial" w:cs="Arial"/>
          <w:color w:val="000000" w:themeColor="text1"/>
          <w:sz w:val="22"/>
          <w:szCs w:val="22"/>
        </w:rPr>
        <w:t>Pupil Voice</w:t>
      </w:r>
    </w:p>
    <w:p w:rsidR="0044220F" w:rsidRPr="003915B0" w:rsidRDefault="0044220F" w:rsidP="00576495">
      <w:pPr>
        <w:pStyle w:val="ListParagraph"/>
        <w:numPr>
          <w:ilvl w:val="0"/>
          <w:numId w:val="11"/>
        </w:numPr>
        <w:ind w:left="1080"/>
        <w:rPr>
          <w:rFonts w:ascii="Arial" w:hAnsi="Arial" w:cs="Arial"/>
          <w:color w:val="000000" w:themeColor="text1"/>
          <w:sz w:val="22"/>
          <w:szCs w:val="22"/>
        </w:rPr>
      </w:pPr>
      <w:r w:rsidRPr="003915B0">
        <w:rPr>
          <w:rFonts w:ascii="Arial" w:hAnsi="Arial" w:cs="Arial"/>
          <w:color w:val="000000" w:themeColor="text1"/>
          <w:sz w:val="22"/>
          <w:szCs w:val="22"/>
        </w:rPr>
        <w:t>Develop questionnaires to capture physical activity levels &amp; happiness</w:t>
      </w:r>
    </w:p>
    <w:p w:rsidR="0044220F" w:rsidRDefault="0044220F" w:rsidP="00576495">
      <w:pPr>
        <w:pStyle w:val="ListParagraph"/>
        <w:numPr>
          <w:ilvl w:val="0"/>
          <w:numId w:val="11"/>
        </w:numPr>
        <w:ind w:left="1080"/>
        <w:rPr>
          <w:rFonts w:ascii="Arial" w:hAnsi="Arial" w:cs="Arial"/>
          <w:color w:val="000000" w:themeColor="text1"/>
          <w:sz w:val="22"/>
          <w:szCs w:val="22"/>
        </w:rPr>
      </w:pPr>
      <w:r w:rsidRPr="003915B0">
        <w:rPr>
          <w:rFonts w:ascii="Arial" w:hAnsi="Arial" w:cs="Arial"/>
          <w:color w:val="000000" w:themeColor="text1"/>
          <w:sz w:val="22"/>
          <w:szCs w:val="22"/>
        </w:rPr>
        <w:t>Look at other measures (e</w:t>
      </w:r>
      <w:r w:rsidR="003915B0">
        <w:rPr>
          <w:rFonts w:ascii="Arial" w:hAnsi="Arial" w:cs="Arial"/>
          <w:color w:val="000000" w:themeColor="text1"/>
          <w:sz w:val="22"/>
          <w:szCs w:val="22"/>
        </w:rPr>
        <w:t>.</w:t>
      </w:r>
      <w:r w:rsidRPr="003915B0">
        <w:rPr>
          <w:rFonts w:ascii="Arial" w:hAnsi="Arial" w:cs="Arial"/>
          <w:color w:val="000000" w:themeColor="text1"/>
          <w:sz w:val="22"/>
          <w:szCs w:val="22"/>
        </w:rPr>
        <w:t>g</w:t>
      </w:r>
      <w:r w:rsidR="003915B0">
        <w:rPr>
          <w:rFonts w:ascii="Arial" w:hAnsi="Arial" w:cs="Arial"/>
          <w:color w:val="000000" w:themeColor="text1"/>
          <w:sz w:val="22"/>
          <w:szCs w:val="22"/>
        </w:rPr>
        <w:t>.</w:t>
      </w:r>
      <w:r w:rsidRPr="003915B0">
        <w:rPr>
          <w:rFonts w:ascii="Arial" w:hAnsi="Arial" w:cs="Arial"/>
          <w:color w:val="000000" w:themeColor="text1"/>
          <w:sz w:val="22"/>
          <w:szCs w:val="22"/>
        </w:rPr>
        <w:t xml:space="preserve"> attendance</w:t>
      </w:r>
      <w:r w:rsidR="003915B0">
        <w:rPr>
          <w:rFonts w:ascii="Arial" w:hAnsi="Arial" w:cs="Arial"/>
          <w:color w:val="000000" w:themeColor="text1"/>
          <w:sz w:val="22"/>
          <w:szCs w:val="22"/>
        </w:rPr>
        <w:t>,</w:t>
      </w:r>
      <w:r w:rsidRPr="003915B0">
        <w:rPr>
          <w:rFonts w:ascii="Arial" w:hAnsi="Arial" w:cs="Arial"/>
          <w:color w:val="000000" w:themeColor="text1"/>
          <w:sz w:val="22"/>
          <w:szCs w:val="22"/>
        </w:rPr>
        <w:t xml:space="preserve"> </w:t>
      </w:r>
      <w:proofErr w:type="spellStart"/>
      <w:r w:rsidRPr="003915B0">
        <w:rPr>
          <w:rFonts w:ascii="Arial" w:hAnsi="Arial" w:cs="Arial"/>
          <w:color w:val="000000" w:themeColor="text1"/>
          <w:sz w:val="22"/>
          <w:szCs w:val="22"/>
        </w:rPr>
        <w:t>behaviour</w:t>
      </w:r>
      <w:proofErr w:type="spellEnd"/>
      <w:r w:rsidR="003915B0">
        <w:rPr>
          <w:rFonts w:ascii="Arial" w:hAnsi="Arial" w:cs="Arial"/>
          <w:color w:val="000000" w:themeColor="text1"/>
          <w:sz w:val="22"/>
          <w:szCs w:val="22"/>
        </w:rPr>
        <w:t xml:space="preserve">.) </w:t>
      </w:r>
    </w:p>
    <w:p w:rsidR="003915B0" w:rsidRPr="003915B0" w:rsidRDefault="003915B0" w:rsidP="003915B0">
      <w:pPr>
        <w:pStyle w:val="ListParagraph"/>
        <w:ind w:left="1080"/>
        <w:rPr>
          <w:rFonts w:ascii="Arial" w:hAnsi="Arial" w:cs="Arial"/>
          <w:color w:val="000000" w:themeColor="text1"/>
          <w:sz w:val="22"/>
          <w:szCs w:val="22"/>
        </w:rPr>
      </w:pPr>
    </w:p>
    <w:p w:rsidR="007D7C65" w:rsidRPr="003915B0" w:rsidRDefault="007D7C65" w:rsidP="00576495">
      <w:pPr>
        <w:pStyle w:val="ListParagraph"/>
        <w:numPr>
          <w:ilvl w:val="0"/>
          <w:numId w:val="12"/>
        </w:numPr>
        <w:rPr>
          <w:rFonts w:ascii="Arial" w:hAnsi="Arial" w:cs="Arial"/>
          <w:color w:val="000000" w:themeColor="text1"/>
          <w:sz w:val="22"/>
          <w:szCs w:val="22"/>
        </w:rPr>
      </w:pPr>
      <w:r w:rsidRPr="003915B0">
        <w:rPr>
          <w:rFonts w:ascii="Arial" w:hAnsi="Arial" w:cs="Arial"/>
          <w:color w:val="000000" w:themeColor="text1"/>
          <w:sz w:val="22"/>
          <w:szCs w:val="22"/>
        </w:rPr>
        <w:t>The arrangements (e</w:t>
      </w:r>
      <w:r w:rsidR="003915B0">
        <w:rPr>
          <w:rFonts w:ascii="Arial" w:hAnsi="Arial" w:cs="Arial"/>
          <w:color w:val="000000" w:themeColor="text1"/>
          <w:sz w:val="22"/>
          <w:szCs w:val="22"/>
        </w:rPr>
        <w:t>.</w:t>
      </w:r>
      <w:r w:rsidRPr="003915B0">
        <w:rPr>
          <w:rFonts w:ascii="Arial" w:hAnsi="Arial" w:cs="Arial"/>
          <w:color w:val="000000" w:themeColor="text1"/>
          <w:sz w:val="22"/>
          <w:szCs w:val="22"/>
        </w:rPr>
        <w:t>g</w:t>
      </w:r>
      <w:r w:rsidR="003915B0">
        <w:rPr>
          <w:rFonts w:ascii="Arial" w:hAnsi="Arial" w:cs="Arial"/>
          <w:color w:val="000000" w:themeColor="text1"/>
          <w:sz w:val="22"/>
          <w:szCs w:val="22"/>
        </w:rPr>
        <w:t>.</w:t>
      </w:r>
      <w:r w:rsidRPr="003915B0">
        <w:rPr>
          <w:rFonts w:ascii="Arial" w:hAnsi="Arial" w:cs="Arial"/>
          <w:color w:val="000000" w:themeColor="text1"/>
          <w:sz w:val="22"/>
          <w:szCs w:val="22"/>
        </w:rPr>
        <w:t xml:space="preserve"> risk assessments, value for money, lessons learned)</w:t>
      </w:r>
    </w:p>
    <w:p w:rsidR="0044220F" w:rsidRPr="003915B0" w:rsidRDefault="0044220F" w:rsidP="0044220F">
      <w:pPr>
        <w:rPr>
          <w:rFonts w:ascii="Arial" w:hAnsi="Arial" w:cs="Arial"/>
          <w:color w:val="000000" w:themeColor="text1"/>
          <w:sz w:val="22"/>
          <w:szCs w:val="22"/>
        </w:rPr>
      </w:pPr>
    </w:p>
    <w:p w:rsidR="007D7C65" w:rsidRDefault="007D7C65" w:rsidP="00B0411C">
      <w:pPr>
        <w:ind w:left="-284" w:right="-472"/>
        <w:jc w:val="both"/>
        <w:rPr>
          <w:rFonts w:ascii="Arial" w:hAnsi="Arial" w:cs="Arial"/>
          <w:b/>
          <w:sz w:val="32"/>
          <w:szCs w:val="32"/>
        </w:rPr>
      </w:pPr>
    </w:p>
    <w:p w:rsidR="00000A2B" w:rsidRPr="00831857" w:rsidRDefault="00000A2B" w:rsidP="00B0411C">
      <w:pPr>
        <w:ind w:left="-284" w:right="-472"/>
        <w:jc w:val="both"/>
        <w:rPr>
          <w:rFonts w:ascii="Arial" w:hAnsi="Arial" w:cs="Arial"/>
          <w:b/>
          <w:sz w:val="32"/>
          <w:szCs w:val="32"/>
        </w:rPr>
      </w:pPr>
      <w:r w:rsidRPr="00831857">
        <w:rPr>
          <w:rFonts w:ascii="Arial" w:hAnsi="Arial" w:cs="Arial"/>
          <w:b/>
          <w:sz w:val="32"/>
          <w:szCs w:val="32"/>
        </w:rPr>
        <w:t>Staff Competence</w:t>
      </w:r>
    </w:p>
    <w:p w:rsidR="00000A2B" w:rsidRPr="0083518D" w:rsidRDefault="00000A2B" w:rsidP="00B0411C">
      <w:pPr>
        <w:ind w:left="-284" w:right="-472"/>
        <w:jc w:val="both"/>
        <w:rPr>
          <w:rFonts w:ascii="Arial" w:hAnsi="Arial" w:cs="Arial"/>
          <w:sz w:val="18"/>
          <w:szCs w:val="18"/>
          <w:u w:val="single"/>
        </w:rPr>
      </w:pPr>
    </w:p>
    <w:p w:rsidR="00000A2B" w:rsidRPr="00EC4536" w:rsidRDefault="003915B0" w:rsidP="00B0411C">
      <w:pPr>
        <w:ind w:left="-284" w:right="-472"/>
        <w:jc w:val="both"/>
        <w:rPr>
          <w:rFonts w:ascii="Arial" w:hAnsi="Arial" w:cs="Arial"/>
          <w:sz w:val="22"/>
          <w:szCs w:val="22"/>
        </w:rPr>
      </w:pPr>
      <w:r w:rsidRPr="003915B0">
        <w:rPr>
          <w:rFonts w:ascii="Arial" w:hAnsi="Arial" w:cs="Arial"/>
          <w:color w:val="000000" w:themeColor="text1"/>
          <w:sz w:val="22"/>
          <w:szCs w:val="22"/>
        </w:rPr>
        <w:t>St Luke’s CE</w:t>
      </w:r>
      <w:r w:rsidR="00000A2B" w:rsidRPr="003915B0">
        <w:rPr>
          <w:rFonts w:ascii="Arial" w:hAnsi="Arial" w:cs="Arial"/>
          <w:color w:val="000000" w:themeColor="text1"/>
          <w:sz w:val="22"/>
          <w:szCs w:val="22"/>
        </w:rPr>
        <w:t xml:space="preserve"> </w:t>
      </w:r>
      <w:r w:rsidR="007D4DB8" w:rsidRPr="00EC4536">
        <w:rPr>
          <w:rFonts w:ascii="Arial" w:hAnsi="Arial" w:cs="Arial"/>
          <w:sz w:val="22"/>
          <w:szCs w:val="22"/>
        </w:rPr>
        <w:t>recognise</w:t>
      </w:r>
      <w:r w:rsidR="003E4BC0">
        <w:rPr>
          <w:rFonts w:ascii="Arial" w:hAnsi="Arial" w:cs="Arial"/>
          <w:sz w:val="22"/>
          <w:szCs w:val="22"/>
        </w:rPr>
        <w:t>s</w:t>
      </w:r>
      <w:r w:rsidR="00000A2B" w:rsidRPr="00EC4536">
        <w:rPr>
          <w:rFonts w:ascii="Arial" w:hAnsi="Arial" w:cs="Arial"/>
          <w:sz w:val="22"/>
          <w:szCs w:val="22"/>
        </w:rPr>
        <w:t xml:space="preserve"> that staff competence is the single most important </w:t>
      </w:r>
      <w:r w:rsidR="00C84F53" w:rsidRPr="00EC4536">
        <w:rPr>
          <w:rFonts w:ascii="Arial" w:hAnsi="Arial" w:cs="Arial"/>
          <w:sz w:val="22"/>
          <w:szCs w:val="22"/>
        </w:rPr>
        <w:t>factor</w:t>
      </w:r>
      <w:r w:rsidR="00000A2B" w:rsidRPr="00EC4536">
        <w:rPr>
          <w:rFonts w:ascii="Arial" w:hAnsi="Arial" w:cs="Arial"/>
          <w:sz w:val="22"/>
          <w:szCs w:val="22"/>
        </w:rPr>
        <w:t xml:space="preserve"> </w:t>
      </w:r>
      <w:r w:rsidR="007D4DB8" w:rsidRPr="00EC4536">
        <w:rPr>
          <w:rFonts w:ascii="Arial" w:hAnsi="Arial" w:cs="Arial"/>
          <w:sz w:val="22"/>
          <w:szCs w:val="22"/>
        </w:rPr>
        <w:t xml:space="preserve">in the safe management of visits, </w:t>
      </w:r>
      <w:r w:rsidR="00000A2B" w:rsidRPr="00EC4536">
        <w:rPr>
          <w:rFonts w:ascii="Arial" w:hAnsi="Arial" w:cs="Arial"/>
          <w:sz w:val="22"/>
          <w:szCs w:val="22"/>
        </w:rPr>
        <w:t xml:space="preserve">and so we </w:t>
      </w:r>
      <w:r w:rsidR="007D4DB8" w:rsidRPr="00EC4536">
        <w:rPr>
          <w:rFonts w:ascii="Arial" w:hAnsi="Arial" w:cs="Arial"/>
          <w:sz w:val="22"/>
          <w:szCs w:val="22"/>
        </w:rPr>
        <w:t>support staff in developing their</w:t>
      </w:r>
      <w:r w:rsidR="00000A2B" w:rsidRPr="00EC4536">
        <w:rPr>
          <w:rFonts w:ascii="Arial" w:hAnsi="Arial" w:cs="Arial"/>
          <w:sz w:val="22"/>
          <w:szCs w:val="22"/>
        </w:rPr>
        <w:t xml:space="preserve"> competence in the following ways:</w:t>
      </w:r>
    </w:p>
    <w:p w:rsidR="00000A2B" w:rsidRPr="00EC4536" w:rsidRDefault="00000A2B" w:rsidP="00576495">
      <w:pPr>
        <w:numPr>
          <w:ilvl w:val="0"/>
          <w:numId w:val="2"/>
        </w:numPr>
        <w:tabs>
          <w:tab w:val="clear" w:pos="720"/>
          <w:tab w:val="num" w:pos="284"/>
        </w:tabs>
        <w:ind w:left="284" w:right="-472" w:hanging="284"/>
        <w:jc w:val="both"/>
        <w:rPr>
          <w:rFonts w:ascii="Arial" w:hAnsi="Arial" w:cs="Arial"/>
          <w:sz w:val="22"/>
          <w:szCs w:val="22"/>
        </w:rPr>
      </w:pPr>
      <w:r w:rsidRPr="00EC4536">
        <w:rPr>
          <w:rFonts w:ascii="Arial" w:hAnsi="Arial" w:cs="Arial"/>
          <w:sz w:val="22"/>
          <w:szCs w:val="22"/>
        </w:rPr>
        <w:t>An apprenticeship system</w:t>
      </w:r>
      <w:r w:rsidR="00224796" w:rsidRPr="00EC4536">
        <w:rPr>
          <w:rFonts w:ascii="Arial" w:hAnsi="Arial" w:cs="Arial"/>
          <w:sz w:val="22"/>
          <w:szCs w:val="22"/>
        </w:rPr>
        <w:t>,</w:t>
      </w:r>
      <w:r w:rsidRPr="00EC4536">
        <w:rPr>
          <w:rFonts w:ascii="Arial" w:hAnsi="Arial" w:cs="Arial"/>
          <w:sz w:val="22"/>
          <w:szCs w:val="22"/>
        </w:rPr>
        <w:t xml:space="preserve"> where staff new to visits assist and work alongside experienced </w:t>
      </w:r>
      <w:r w:rsidR="00006ECB" w:rsidRPr="00EC4536">
        <w:rPr>
          <w:rFonts w:ascii="Arial" w:hAnsi="Arial" w:cs="Arial"/>
          <w:sz w:val="22"/>
          <w:szCs w:val="22"/>
        </w:rPr>
        <w:t>visit</w:t>
      </w:r>
      <w:r w:rsidRPr="00EC4536">
        <w:rPr>
          <w:rFonts w:ascii="Arial" w:hAnsi="Arial" w:cs="Arial"/>
          <w:sz w:val="22"/>
          <w:szCs w:val="22"/>
        </w:rPr>
        <w:t xml:space="preserve"> leaders before taking on a leadership role</w:t>
      </w:r>
      <w:r w:rsidR="007D4DB8" w:rsidRPr="00EC4536">
        <w:rPr>
          <w:rFonts w:ascii="Arial" w:hAnsi="Arial" w:cs="Arial"/>
          <w:sz w:val="22"/>
          <w:szCs w:val="22"/>
        </w:rPr>
        <w:t>.</w:t>
      </w:r>
    </w:p>
    <w:p w:rsidR="00000A2B" w:rsidRPr="00EC4536" w:rsidRDefault="007D4DB8" w:rsidP="00576495">
      <w:pPr>
        <w:numPr>
          <w:ilvl w:val="0"/>
          <w:numId w:val="2"/>
        </w:numPr>
        <w:tabs>
          <w:tab w:val="clear" w:pos="720"/>
          <w:tab w:val="num" w:pos="284"/>
        </w:tabs>
        <w:ind w:left="284" w:right="-472" w:hanging="284"/>
        <w:jc w:val="both"/>
        <w:rPr>
          <w:rFonts w:ascii="Arial" w:hAnsi="Arial" w:cs="Arial"/>
          <w:sz w:val="22"/>
          <w:szCs w:val="22"/>
        </w:rPr>
      </w:pPr>
      <w:r w:rsidRPr="00EC4536">
        <w:rPr>
          <w:rFonts w:ascii="Arial" w:hAnsi="Arial" w:cs="Arial"/>
          <w:sz w:val="22"/>
          <w:szCs w:val="22"/>
        </w:rPr>
        <w:t>Supervision by senior staff on</w:t>
      </w:r>
      <w:r w:rsidR="00000A2B" w:rsidRPr="00EC4536">
        <w:rPr>
          <w:rFonts w:ascii="Arial" w:hAnsi="Arial" w:cs="Arial"/>
          <w:sz w:val="22"/>
          <w:szCs w:val="22"/>
        </w:rPr>
        <w:t xml:space="preserve"> some educational visits</w:t>
      </w:r>
      <w:r w:rsidRPr="00EC4536">
        <w:rPr>
          <w:rFonts w:ascii="Arial" w:hAnsi="Arial" w:cs="Arial"/>
          <w:sz w:val="22"/>
          <w:szCs w:val="22"/>
        </w:rPr>
        <w:t>.</w:t>
      </w:r>
    </w:p>
    <w:p w:rsidR="00000A2B" w:rsidRPr="00EC4536" w:rsidRDefault="00000A2B" w:rsidP="00576495">
      <w:pPr>
        <w:numPr>
          <w:ilvl w:val="0"/>
          <w:numId w:val="2"/>
        </w:numPr>
        <w:tabs>
          <w:tab w:val="clear" w:pos="720"/>
          <w:tab w:val="num" w:pos="284"/>
        </w:tabs>
        <w:ind w:left="284" w:right="-472" w:hanging="284"/>
        <w:jc w:val="both"/>
        <w:rPr>
          <w:rFonts w:ascii="Arial" w:hAnsi="Arial" w:cs="Arial"/>
          <w:sz w:val="22"/>
          <w:szCs w:val="22"/>
          <w:u w:val="single"/>
        </w:rPr>
      </w:pPr>
      <w:r w:rsidRPr="00EC4536">
        <w:rPr>
          <w:rFonts w:ascii="Arial" w:hAnsi="Arial" w:cs="Arial"/>
          <w:sz w:val="22"/>
          <w:szCs w:val="22"/>
        </w:rPr>
        <w:t xml:space="preserve">Support for staff to attend </w:t>
      </w:r>
      <w:r w:rsidR="003A0767" w:rsidRPr="00EC4536">
        <w:rPr>
          <w:rFonts w:ascii="Arial" w:hAnsi="Arial" w:cs="Arial"/>
          <w:sz w:val="22"/>
          <w:szCs w:val="22"/>
        </w:rPr>
        <w:t>training courses relevant to their role, where necessary</w:t>
      </w:r>
      <w:r w:rsidR="007D4DB8" w:rsidRPr="00EC4536">
        <w:rPr>
          <w:rFonts w:ascii="Arial" w:hAnsi="Arial" w:cs="Arial"/>
          <w:sz w:val="22"/>
          <w:szCs w:val="22"/>
        </w:rPr>
        <w:t>.</w:t>
      </w:r>
    </w:p>
    <w:p w:rsidR="00067D2C" w:rsidRDefault="00067D2C" w:rsidP="009874B7">
      <w:pPr>
        <w:tabs>
          <w:tab w:val="num" w:pos="-284"/>
        </w:tabs>
        <w:ind w:right="-472"/>
        <w:jc w:val="both"/>
        <w:rPr>
          <w:rFonts w:ascii="Arial" w:hAnsi="Arial" w:cs="Arial"/>
          <w:sz w:val="22"/>
          <w:szCs w:val="22"/>
        </w:rPr>
      </w:pPr>
    </w:p>
    <w:p w:rsidR="00000A2B" w:rsidRPr="00EC4536" w:rsidRDefault="00000A2B" w:rsidP="00B279A8">
      <w:pPr>
        <w:tabs>
          <w:tab w:val="num" w:pos="-284"/>
        </w:tabs>
        <w:ind w:left="-284" w:right="-472"/>
        <w:jc w:val="both"/>
        <w:rPr>
          <w:rFonts w:ascii="Arial" w:hAnsi="Arial" w:cs="Arial"/>
          <w:sz w:val="22"/>
          <w:szCs w:val="22"/>
        </w:rPr>
      </w:pPr>
      <w:r w:rsidRPr="00EC4536">
        <w:rPr>
          <w:rFonts w:ascii="Arial" w:hAnsi="Arial" w:cs="Arial"/>
          <w:sz w:val="22"/>
          <w:szCs w:val="22"/>
        </w:rPr>
        <w:t>In</w:t>
      </w:r>
      <w:r w:rsidR="003A0767" w:rsidRPr="00EC4536">
        <w:rPr>
          <w:rFonts w:ascii="Arial" w:hAnsi="Arial" w:cs="Arial"/>
          <w:sz w:val="22"/>
          <w:szCs w:val="22"/>
        </w:rPr>
        <w:t xml:space="preserve"> deciding whether a</w:t>
      </w:r>
      <w:r w:rsidRPr="00EC4536">
        <w:rPr>
          <w:rFonts w:ascii="Arial" w:hAnsi="Arial" w:cs="Arial"/>
          <w:sz w:val="22"/>
          <w:szCs w:val="22"/>
        </w:rPr>
        <w:t xml:space="preserve"> member of staff is competent to be a visit leader</w:t>
      </w:r>
      <w:r w:rsidR="00395E46" w:rsidRPr="00EC4536">
        <w:rPr>
          <w:rFonts w:ascii="Arial" w:hAnsi="Arial" w:cs="Arial"/>
          <w:sz w:val="22"/>
          <w:szCs w:val="22"/>
        </w:rPr>
        <w:t>, the H</w:t>
      </w:r>
      <w:r w:rsidRPr="00EC4536">
        <w:rPr>
          <w:rFonts w:ascii="Arial" w:hAnsi="Arial" w:cs="Arial"/>
          <w:sz w:val="22"/>
          <w:szCs w:val="22"/>
        </w:rPr>
        <w:t xml:space="preserve">ead </w:t>
      </w:r>
      <w:r w:rsidR="00395E46" w:rsidRPr="00EC4536">
        <w:rPr>
          <w:rFonts w:ascii="Arial" w:hAnsi="Arial" w:cs="Arial"/>
          <w:sz w:val="22"/>
          <w:szCs w:val="22"/>
        </w:rPr>
        <w:t>T</w:t>
      </w:r>
      <w:r w:rsidRPr="00EC4536">
        <w:rPr>
          <w:rFonts w:ascii="Arial" w:hAnsi="Arial" w:cs="Arial"/>
          <w:sz w:val="22"/>
          <w:szCs w:val="22"/>
        </w:rPr>
        <w:t>eacher will take into account the following factors:</w:t>
      </w:r>
    </w:p>
    <w:p w:rsidR="00000A2B" w:rsidRPr="0044777D" w:rsidRDefault="00395E46" w:rsidP="00576495">
      <w:pPr>
        <w:pStyle w:val="ListParagraph"/>
        <w:numPr>
          <w:ilvl w:val="0"/>
          <w:numId w:val="14"/>
        </w:numPr>
        <w:ind w:right="-472"/>
        <w:jc w:val="both"/>
        <w:rPr>
          <w:rFonts w:ascii="Arial" w:hAnsi="Arial" w:cs="Arial"/>
          <w:sz w:val="22"/>
          <w:szCs w:val="22"/>
        </w:rPr>
      </w:pPr>
      <w:r w:rsidRPr="0044777D">
        <w:rPr>
          <w:rFonts w:ascii="Arial" w:hAnsi="Arial" w:cs="Arial"/>
          <w:sz w:val="22"/>
          <w:szCs w:val="22"/>
        </w:rPr>
        <w:t>R</w:t>
      </w:r>
      <w:r w:rsidR="00000A2B" w:rsidRPr="0044777D">
        <w:rPr>
          <w:rFonts w:ascii="Arial" w:hAnsi="Arial" w:cs="Arial"/>
          <w:sz w:val="22"/>
          <w:szCs w:val="22"/>
        </w:rPr>
        <w:t>elevant experience</w:t>
      </w:r>
      <w:r w:rsidRPr="0044777D">
        <w:rPr>
          <w:rFonts w:ascii="Arial" w:hAnsi="Arial" w:cs="Arial"/>
          <w:sz w:val="22"/>
          <w:szCs w:val="22"/>
        </w:rPr>
        <w:t>.</w:t>
      </w:r>
    </w:p>
    <w:p w:rsidR="00000A2B" w:rsidRPr="0044777D" w:rsidRDefault="00395E46" w:rsidP="00576495">
      <w:pPr>
        <w:pStyle w:val="ListParagraph"/>
        <w:numPr>
          <w:ilvl w:val="0"/>
          <w:numId w:val="14"/>
        </w:numPr>
        <w:ind w:right="-472"/>
        <w:jc w:val="both"/>
        <w:rPr>
          <w:rFonts w:ascii="Arial" w:hAnsi="Arial" w:cs="Arial"/>
          <w:sz w:val="22"/>
          <w:szCs w:val="22"/>
        </w:rPr>
      </w:pPr>
      <w:r w:rsidRPr="0044777D">
        <w:rPr>
          <w:rFonts w:ascii="Arial" w:hAnsi="Arial" w:cs="Arial"/>
          <w:sz w:val="22"/>
          <w:szCs w:val="22"/>
        </w:rPr>
        <w:lastRenderedPageBreak/>
        <w:t>Previous</w:t>
      </w:r>
      <w:r w:rsidR="00000A2B" w:rsidRPr="0044777D">
        <w:rPr>
          <w:rFonts w:ascii="Arial" w:hAnsi="Arial" w:cs="Arial"/>
          <w:sz w:val="22"/>
          <w:szCs w:val="22"/>
        </w:rPr>
        <w:t xml:space="preserve"> relevant training</w:t>
      </w:r>
      <w:r w:rsidRPr="0044777D">
        <w:rPr>
          <w:rFonts w:ascii="Arial" w:hAnsi="Arial" w:cs="Arial"/>
          <w:sz w:val="22"/>
          <w:szCs w:val="22"/>
        </w:rPr>
        <w:t>.</w:t>
      </w:r>
    </w:p>
    <w:p w:rsidR="00000A2B" w:rsidRPr="0044777D" w:rsidRDefault="00000A2B" w:rsidP="00576495">
      <w:pPr>
        <w:pStyle w:val="ListParagraph"/>
        <w:numPr>
          <w:ilvl w:val="0"/>
          <w:numId w:val="14"/>
        </w:numPr>
        <w:ind w:right="-472"/>
        <w:jc w:val="both"/>
        <w:rPr>
          <w:rFonts w:ascii="Arial" w:hAnsi="Arial" w:cs="Arial"/>
          <w:sz w:val="22"/>
          <w:szCs w:val="22"/>
        </w:rPr>
      </w:pPr>
      <w:r w:rsidRPr="0044777D">
        <w:rPr>
          <w:rFonts w:ascii="Arial" w:hAnsi="Arial" w:cs="Arial"/>
          <w:sz w:val="22"/>
          <w:szCs w:val="22"/>
        </w:rPr>
        <w:t xml:space="preserve">The </w:t>
      </w:r>
      <w:r w:rsidR="00C84F53" w:rsidRPr="0044777D">
        <w:rPr>
          <w:rFonts w:ascii="Arial" w:hAnsi="Arial" w:cs="Arial"/>
          <w:sz w:val="22"/>
          <w:szCs w:val="22"/>
        </w:rPr>
        <w:t xml:space="preserve">prospective leader’s ability </w:t>
      </w:r>
      <w:r w:rsidRPr="0044777D">
        <w:rPr>
          <w:rFonts w:ascii="Arial" w:hAnsi="Arial" w:cs="Arial"/>
          <w:sz w:val="22"/>
          <w:szCs w:val="22"/>
        </w:rPr>
        <w:t>to make dynamic risk management judgements</w:t>
      </w:r>
      <w:r w:rsidR="00395E46" w:rsidRPr="0044777D">
        <w:rPr>
          <w:rFonts w:ascii="Arial" w:hAnsi="Arial" w:cs="Arial"/>
          <w:sz w:val="22"/>
          <w:szCs w:val="22"/>
        </w:rPr>
        <w:t>,</w:t>
      </w:r>
      <w:r w:rsidR="00F67BCC" w:rsidRPr="0044777D">
        <w:rPr>
          <w:rFonts w:ascii="Arial" w:hAnsi="Arial" w:cs="Arial"/>
          <w:sz w:val="22"/>
          <w:szCs w:val="22"/>
        </w:rPr>
        <w:t xml:space="preserve"> and take charge in the event of an emergency</w:t>
      </w:r>
      <w:r w:rsidRPr="0044777D">
        <w:rPr>
          <w:rFonts w:ascii="Arial" w:hAnsi="Arial" w:cs="Arial"/>
          <w:sz w:val="22"/>
          <w:szCs w:val="22"/>
        </w:rPr>
        <w:t>.</w:t>
      </w:r>
    </w:p>
    <w:p w:rsidR="0013190D" w:rsidRPr="0044777D" w:rsidRDefault="00000A2B" w:rsidP="00576495">
      <w:pPr>
        <w:pStyle w:val="ListParagraph"/>
        <w:numPr>
          <w:ilvl w:val="0"/>
          <w:numId w:val="14"/>
        </w:numPr>
        <w:ind w:right="-472"/>
        <w:jc w:val="both"/>
        <w:rPr>
          <w:rFonts w:ascii="Arial" w:hAnsi="Arial" w:cs="Arial"/>
          <w:b/>
          <w:sz w:val="22"/>
          <w:szCs w:val="22"/>
        </w:rPr>
      </w:pPr>
      <w:r w:rsidRPr="0044777D">
        <w:rPr>
          <w:rFonts w:ascii="Arial" w:hAnsi="Arial" w:cs="Arial"/>
          <w:sz w:val="22"/>
          <w:szCs w:val="22"/>
        </w:rPr>
        <w:t xml:space="preserve">Knowledge of the </w:t>
      </w:r>
      <w:r w:rsidR="00395E46" w:rsidRPr="0044777D">
        <w:rPr>
          <w:rFonts w:ascii="Arial" w:hAnsi="Arial" w:cs="Arial"/>
          <w:sz w:val="22"/>
          <w:szCs w:val="22"/>
        </w:rPr>
        <w:t>pupils</w:t>
      </w:r>
      <w:r w:rsidRPr="0044777D">
        <w:rPr>
          <w:rFonts w:ascii="Arial" w:hAnsi="Arial" w:cs="Arial"/>
          <w:sz w:val="22"/>
          <w:szCs w:val="22"/>
        </w:rPr>
        <w:t>, the venue</w:t>
      </w:r>
      <w:r w:rsidR="00F67BCC" w:rsidRPr="0044777D">
        <w:rPr>
          <w:rFonts w:ascii="Arial" w:hAnsi="Arial" w:cs="Arial"/>
          <w:sz w:val="22"/>
          <w:szCs w:val="22"/>
        </w:rPr>
        <w:t>,</w:t>
      </w:r>
      <w:r w:rsidRPr="0044777D">
        <w:rPr>
          <w:rFonts w:ascii="Arial" w:hAnsi="Arial" w:cs="Arial"/>
          <w:sz w:val="22"/>
          <w:szCs w:val="22"/>
        </w:rPr>
        <w:t xml:space="preserve"> and the activities to be undertaken</w:t>
      </w:r>
      <w:r w:rsidR="00395E46" w:rsidRPr="0044777D">
        <w:rPr>
          <w:rFonts w:ascii="Arial" w:hAnsi="Arial" w:cs="Arial"/>
          <w:sz w:val="22"/>
          <w:szCs w:val="22"/>
        </w:rPr>
        <w:t>.</w:t>
      </w:r>
    </w:p>
    <w:p w:rsidR="00EC4536" w:rsidRDefault="00EC4536">
      <w:pPr>
        <w:rPr>
          <w:rFonts w:ascii="Arial" w:hAnsi="Arial" w:cs="Arial"/>
          <w:b/>
          <w:sz w:val="32"/>
          <w:szCs w:val="32"/>
        </w:rPr>
      </w:pPr>
    </w:p>
    <w:p w:rsidR="00B0411C" w:rsidRPr="00EC4536" w:rsidRDefault="00B0411C" w:rsidP="00B0411C">
      <w:pPr>
        <w:ind w:left="-284" w:right="-472"/>
        <w:jc w:val="both"/>
        <w:rPr>
          <w:rFonts w:ascii="Arial" w:hAnsi="Arial" w:cs="Arial"/>
          <w:sz w:val="22"/>
          <w:szCs w:val="22"/>
        </w:rPr>
      </w:pPr>
    </w:p>
    <w:p w:rsidR="00000A2B" w:rsidRPr="00831857" w:rsidRDefault="00224796" w:rsidP="00B0411C">
      <w:pPr>
        <w:ind w:left="-284" w:right="-472"/>
        <w:jc w:val="both"/>
        <w:rPr>
          <w:rFonts w:ascii="Arial" w:hAnsi="Arial" w:cs="Arial"/>
          <w:b/>
          <w:sz w:val="32"/>
          <w:szCs w:val="32"/>
        </w:rPr>
      </w:pPr>
      <w:r w:rsidRPr="00831857">
        <w:rPr>
          <w:rFonts w:ascii="Arial" w:hAnsi="Arial" w:cs="Arial"/>
          <w:b/>
          <w:sz w:val="32"/>
          <w:szCs w:val="32"/>
        </w:rPr>
        <w:t>Emergency procedures</w:t>
      </w:r>
    </w:p>
    <w:p w:rsidR="007A1367" w:rsidRPr="00150ABB" w:rsidRDefault="007A1367" w:rsidP="00B0411C">
      <w:pPr>
        <w:ind w:left="-284" w:right="-472"/>
        <w:jc w:val="both"/>
        <w:rPr>
          <w:rFonts w:ascii="Arial" w:hAnsi="Arial" w:cs="Arial"/>
          <w:b/>
          <w:sz w:val="18"/>
          <w:szCs w:val="18"/>
        </w:rPr>
      </w:pPr>
    </w:p>
    <w:p w:rsidR="007A1367" w:rsidRPr="00EC4536" w:rsidRDefault="007A1367" w:rsidP="00B0411C">
      <w:pPr>
        <w:ind w:left="-284" w:right="-472"/>
        <w:jc w:val="both"/>
        <w:rPr>
          <w:rFonts w:ascii="Arial" w:hAnsi="Arial" w:cs="Arial"/>
          <w:b/>
          <w:sz w:val="22"/>
          <w:szCs w:val="22"/>
        </w:rPr>
      </w:pPr>
      <w:r w:rsidRPr="00EC4536">
        <w:rPr>
          <w:rFonts w:ascii="Arial" w:hAnsi="Arial" w:cs="Arial"/>
          <w:b/>
          <w:sz w:val="22"/>
          <w:szCs w:val="22"/>
        </w:rPr>
        <w:t>A critical incident is any incident where events go beyond the normal coping mechanisms and experience of the visit leadership team.</w:t>
      </w:r>
    </w:p>
    <w:p w:rsidR="007A1367" w:rsidRPr="00EC4536" w:rsidRDefault="007A1367" w:rsidP="00B0411C">
      <w:pPr>
        <w:ind w:left="-284" w:right="-472"/>
        <w:jc w:val="both"/>
        <w:rPr>
          <w:rFonts w:ascii="Arial" w:hAnsi="Arial" w:cs="Arial"/>
          <w:sz w:val="22"/>
          <w:szCs w:val="22"/>
        </w:rPr>
      </w:pPr>
    </w:p>
    <w:p w:rsidR="007A1367" w:rsidRPr="00EC4536" w:rsidRDefault="007A1367" w:rsidP="00B0411C">
      <w:pPr>
        <w:pStyle w:val="BodyText"/>
        <w:ind w:left="-284" w:right="-472"/>
        <w:jc w:val="both"/>
        <w:rPr>
          <w:rFonts w:cs="Arial"/>
          <w:bCs/>
          <w:sz w:val="22"/>
          <w:szCs w:val="22"/>
        </w:rPr>
      </w:pPr>
      <w:r w:rsidRPr="00EC4536">
        <w:rPr>
          <w:rFonts w:cs="Arial"/>
          <w:bCs/>
          <w:sz w:val="22"/>
          <w:szCs w:val="22"/>
        </w:rPr>
        <w:t>The school has an emergency plan in place to deal with a critical incident during a visit (see Appendix 2). All staff on visits are familiar with this plan and it is tested at least bi-annually and following any major staffing changes.</w:t>
      </w:r>
    </w:p>
    <w:p w:rsidR="007A1367" w:rsidRPr="00EC4536" w:rsidRDefault="007A1367" w:rsidP="00B0411C">
      <w:pPr>
        <w:pStyle w:val="BodyText"/>
        <w:ind w:left="-284" w:right="-472"/>
        <w:jc w:val="both"/>
        <w:rPr>
          <w:rFonts w:cs="Arial"/>
          <w:bCs/>
          <w:sz w:val="22"/>
          <w:szCs w:val="22"/>
        </w:rPr>
      </w:pPr>
    </w:p>
    <w:p w:rsidR="00B0411C" w:rsidRDefault="007A1367" w:rsidP="00B0411C">
      <w:pPr>
        <w:pStyle w:val="BodyText"/>
        <w:ind w:left="-284" w:right="-472"/>
        <w:jc w:val="both"/>
        <w:rPr>
          <w:rFonts w:cs="Arial"/>
          <w:i/>
          <w:color w:val="FF0000"/>
          <w:sz w:val="20"/>
          <w:lang w:eastAsia="en-GB"/>
        </w:rPr>
      </w:pPr>
      <w:r w:rsidRPr="00EC4536">
        <w:rPr>
          <w:rFonts w:cs="Arial"/>
          <w:bCs/>
          <w:sz w:val="22"/>
          <w:szCs w:val="22"/>
        </w:rPr>
        <w:t>When an incident overwhelms the establishment’s emergen</w:t>
      </w:r>
      <w:r w:rsidR="00643125" w:rsidRPr="00EC4536">
        <w:rPr>
          <w:rFonts w:cs="Arial"/>
          <w:bCs/>
          <w:sz w:val="22"/>
          <w:szCs w:val="22"/>
        </w:rPr>
        <w:t>cy response capability, or</w:t>
      </w:r>
      <w:r w:rsidRPr="00EC4536">
        <w:rPr>
          <w:rFonts w:cs="Arial"/>
          <w:bCs/>
          <w:sz w:val="22"/>
          <w:szCs w:val="22"/>
        </w:rPr>
        <w:t xml:space="preserve"> where it involves serious injury or fatality</w:t>
      </w:r>
      <w:r w:rsidR="00643125" w:rsidRPr="00EC4536">
        <w:rPr>
          <w:rFonts w:cs="Arial"/>
          <w:bCs/>
          <w:sz w:val="22"/>
          <w:szCs w:val="22"/>
        </w:rPr>
        <w:t>,</w:t>
      </w:r>
      <w:r w:rsidRPr="00EC4536">
        <w:rPr>
          <w:rFonts w:cs="Arial"/>
          <w:bCs/>
          <w:sz w:val="22"/>
          <w:szCs w:val="22"/>
        </w:rPr>
        <w:t xml:space="preserve"> or where it is likely to attract media attention then assistance will be sought from the local authority.</w:t>
      </w:r>
      <w:r w:rsidR="00B279A8" w:rsidRPr="00EC4536">
        <w:rPr>
          <w:rFonts w:cs="Arial"/>
          <w:bCs/>
          <w:sz w:val="22"/>
          <w:szCs w:val="22"/>
        </w:rPr>
        <w:t xml:space="preserve"> </w:t>
      </w:r>
    </w:p>
    <w:p w:rsidR="004D42A0" w:rsidRPr="00EC4536" w:rsidRDefault="004D42A0" w:rsidP="00B0411C">
      <w:pPr>
        <w:pStyle w:val="BodyText"/>
        <w:ind w:left="-284" w:right="-472"/>
        <w:jc w:val="both"/>
        <w:rPr>
          <w:rFonts w:cs="Arial"/>
          <w:i/>
          <w:iCs/>
          <w:sz w:val="22"/>
          <w:szCs w:val="22"/>
        </w:rPr>
      </w:pPr>
    </w:p>
    <w:p w:rsidR="00000A2B" w:rsidRPr="00831857" w:rsidRDefault="007E1D68" w:rsidP="00B0411C">
      <w:pPr>
        <w:ind w:left="-284" w:right="-472"/>
        <w:jc w:val="both"/>
        <w:rPr>
          <w:rFonts w:ascii="Arial" w:hAnsi="Arial" w:cs="Arial"/>
          <w:b/>
          <w:sz w:val="32"/>
          <w:szCs w:val="32"/>
        </w:rPr>
      </w:pPr>
      <w:r w:rsidRPr="00831857">
        <w:rPr>
          <w:rFonts w:ascii="Arial" w:hAnsi="Arial" w:cs="Arial"/>
          <w:b/>
          <w:sz w:val="32"/>
          <w:szCs w:val="32"/>
        </w:rPr>
        <w:t>Educational Visits Checklist</w:t>
      </w:r>
    </w:p>
    <w:p w:rsidR="009941E9" w:rsidRPr="00150ABB" w:rsidRDefault="009941E9" w:rsidP="00B0411C">
      <w:pPr>
        <w:ind w:left="-284" w:right="-472"/>
        <w:jc w:val="both"/>
        <w:rPr>
          <w:rFonts w:ascii="Arial" w:hAnsi="Arial" w:cs="Arial"/>
          <w:b/>
          <w:sz w:val="18"/>
          <w:szCs w:val="18"/>
        </w:rPr>
      </w:pPr>
    </w:p>
    <w:p w:rsidR="007E1D68" w:rsidRPr="00EC4536" w:rsidRDefault="004D42A0" w:rsidP="00B0411C">
      <w:pPr>
        <w:ind w:left="-284" w:right="-472"/>
        <w:jc w:val="both"/>
        <w:rPr>
          <w:rFonts w:ascii="Arial" w:hAnsi="Arial" w:cs="Arial"/>
          <w:sz w:val="22"/>
          <w:szCs w:val="22"/>
        </w:rPr>
      </w:pPr>
      <w:r>
        <w:rPr>
          <w:rFonts w:ascii="Arial" w:hAnsi="Arial" w:cs="Arial"/>
          <w:color w:val="000000" w:themeColor="text1"/>
          <w:sz w:val="22"/>
          <w:szCs w:val="22"/>
        </w:rPr>
        <w:t>St Luke’s</w:t>
      </w:r>
      <w:r w:rsidR="00DE61C6" w:rsidRPr="004D42A0">
        <w:rPr>
          <w:rFonts w:ascii="Arial" w:hAnsi="Arial" w:cs="Arial"/>
          <w:color w:val="000000" w:themeColor="text1"/>
          <w:sz w:val="22"/>
          <w:szCs w:val="22"/>
        </w:rPr>
        <w:t xml:space="preserve"> </w:t>
      </w:r>
      <w:r w:rsidR="007E1D68" w:rsidRPr="00EC4536">
        <w:rPr>
          <w:rFonts w:ascii="Arial" w:hAnsi="Arial" w:cs="Arial"/>
          <w:sz w:val="22"/>
          <w:szCs w:val="22"/>
        </w:rPr>
        <w:t xml:space="preserve">Educational Visits Checklist </w:t>
      </w:r>
      <w:r w:rsidR="005A6A3A" w:rsidRPr="00EC4536">
        <w:rPr>
          <w:rFonts w:ascii="Arial" w:hAnsi="Arial" w:cs="Arial"/>
          <w:sz w:val="22"/>
          <w:szCs w:val="22"/>
        </w:rPr>
        <w:t>forms part of the risk management process for visits and off-site activities. This has been adapted from the LA’s generic checklist. A</w:t>
      </w:r>
      <w:r w:rsidR="00DE61C6" w:rsidRPr="00EC4536">
        <w:rPr>
          <w:rFonts w:ascii="Arial" w:hAnsi="Arial" w:cs="Arial"/>
          <w:sz w:val="22"/>
          <w:szCs w:val="22"/>
        </w:rPr>
        <w:t xml:space="preserve"> visit should only go ahead if the answer to all relevant questions is ‘YES’. </w:t>
      </w:r>
      <w:r w:rsidRPr="004D42A0">
        <w:rPr>
          <w:rFonts w:ascii="Arial" w:hAnsi="Arial" w:cs="Arial"/>
          <w:color w:val="000000" w:themeColor="text1"/>
          <w:sz w:val="22"/>
          <w:szCs w:val="22"/>
        </w:rPr>
        <w:t>St Luke’s CE</w:t>
      </w:r>
      <w:r w:rsidR="000B6DB8" w:rsidRPr="004D42A0">
        <w:rPr>
          <w:rFonts w:ascii="Arial" w:hAnsi="Arial" w:cs="Arial"/>
          <w:color w:val="000000" w:themeColor="text1"/>
          <w:sz w:val="22"/>
          <w:szCs w:val="22"/>
        </w:rPr>
        <w:t xml:space="preserve"> </w:t>
      </w:r>
      <w:r w:rsidR="00E43597" w:rsidRPr="00EC4536">
        <w:rPr>
          <w:rFonts w:ascii="Arial" w:hAnsi="Arial" w:cs="Arial"/>
          <w:sz w:val="22"/>
          <w:szCs w:val="22"/>
        </w:rPr>
        <w:t xml:space="preserve">Educational Visits </w:t>
      </w:r>
      <w:r w:rsidR="00DE61C6" w:rsidRPr="00EC4536">
        <w:rPr>
          <w:rFonts w:ascii="Arial" w:hAnsi="Arial" w:cs="Arial"/>
          <w:sz w:val="22"/>
          <w:szCs w:val="22"/>
        </w:rPr>
        <w:t xml:space="preserve">Checklist </w:t>
      </w:r>
      <w:r w:rsidR="007E1D68" w:rsidRPr="00EC4536">
        <w:rPr>
          <w:rFonts w:ascii="Arial" w:hAnsi="Arial" w:cs="Arial"/>
          <w:sz w:val="22"/>
          <w:szCs w:val="22"/>
        </w:rPr>
        <w:t xml:space="preserve">may be downloaded from EVOLVE Resources. </w:t>
      </w:r>
      <w:r w:rsidR="00DE61C6" w:rsidRPr="00EC4536">
        <w:rPr>
          <w:rFonts w:ascii="Arial" w:hAnsi="Arial" w:cs="Arial"/>
          <w:sz w:val="22"/>
          <w:szCs w:val="22"/>
        </w:rPr>
        <w:t xml:space="preserve"> </w:t>
      </w:r>
    </w:p>
    <w:p w:rsidR="00DE61C6" w:rsidRPr="00EC4536" w:rsidRDefault="00DE61C6" w:rsidP="00B0411C">
      <w:pPr>
        <w:ind w:left="-284" w:right="-472"/>
        <w:jc w:val="both"/>
        <w:rPr>
          <w:rFonts w:ascii="Arial" w:hAnsi="Arial" w:cs="Arial"/>
          <w:i/>
          <w:color w:val="FF0000"/>
          <w:sz w:val="22"/>
          <w:szCs w:val="22"/>
        </w:rPr>
      </w:pPr>
    </w:p>
    <w:p w:rsidR="00EC4536" w:rsidRDefault="00EC4536" w:rsidP="00B0411C">
      <w:pPr>
        <w:ind w:left="-284" w:right="-472"/>
        <w:jc w:val="both"/>
        <w:rPr>
          <w:rFonts w:ascii="Arial" w:hAnsi="Arial" w:cs="Arial"/>
          <w:i/>
          <w:color w:val="FF0000"/>
          <w:sz w:val="20"/>
          <w:szCs w:val="20"/>
        </w:rPr>
      </w:pPr>
    </w:p>
    <w:p w:rsidR="0072100B" w:rsidRDefault="00000A2B" w:rsidP="00B0411C">
      <w:pPr>
        <w:ind w:left="-284" w:right="-472"/>
        <w:jc w:val="both"/>
        <w:rPr>
          <w:rFonts w:ascii="Arial" w:hAnsi="Arial" w:cs="Arial"/>
          <w:i/>
          <w:color w:val="FF0000"/>
          <w:sz w:val="22"/>
          <w:szCs w:val="22"/>
        </w:rPr>
      </w:pPr>
      <w:r w:rsidRPr="00831857">
        <w:rPr>
          <w:rFonts w:ascii="Arial" w:hAnsi="Arial" w:cs="Arial"/>
          <w:b/>
          <w:sz w:val="32"/>
          <w:szCs w:val="32"/>
        </w:rPr>
        <w:t>Parental Consent</w:t>
      </w:r>
      <w:r w:rsidR="0072100B" w:rsidRPr="0072100B">
        <w:rPr>
          <w:rFonts w:ascii="Arial" w:hAnsi="Arial" w:cs="Arial"/>
          <w:i/>
          <w:color w:val="FF0000"/>
          <w:sz w:val="22"/>
          <w:szCs w:val="22"/>
        </w:rPr>
        <w:t xml:space="preserve"> </w:t>
      </w:r>
    </w:p>
    <w:p w:rsidR="009941E9" w:rsidRPr="00150ABB" w:rsidRDefault="009941E9" w:rsidP="00B0411C">
      <w:pPr>
        <w:ind w:left="-284" w:right="-472"/>
        <w:jc w:val="both"/>
        <w:rPr>
          <w:rFonts w:ascii="Arial" w:hAnsi="Arial" w:cs="Arial"/>
          <w:sz w:val="18"/>
          <w:szCs w:val="18"/>
          <w:u w:val="single"/>
        </w:rPr>
      </w:pPr>
    </w:p>
    <w:p w:rsidR="0072100B" w:rsidRDefault="001909DF" w:rsidP="00B0411C">
      <w:pPr>
        <w:ind w:left="-284" w:right="-472"/>
        <w:jc w:val="both"/>
        <w:rPr>
          <w:rFonts w:ascii="Arial" w:hAnsi="Arial" w:cs="Arial"/>
        </w:rPr>
      </w:pPr>
      <w:r>
        <w:rPr>
          <w:rFonts w:ascii="Arial" w:hAnsi="Arial" w:cs="Arial"/>
        </w:rPr>
        <w:t xml:space="preserve">Consent is not required for activities within the School Learning Area </w:t>
      </w:r>
      <w:r w:rsidR="0072100B">
        <w:rPr>
          <w:rFonts w:ascii="Arial" w:hAnsi="Arial" w:cs="Arial"/>
        </w:rPr>
        <w:t>that are part of the normal curriculum during normal school time.</w:t>
      </w:r>
    </w:p>
    <w:p w:rsidR="0072100B" w:rsidRDefault="0072100B" w:rsidP="00B0411C">
      <w:pPr>
        <w:ind w:left="-284" w:right="-472"/>
        <w:jc w:val="both"/>
        <w:rPr>
          <w:rFonts w:ascii="Arial" w:hAnsi="Arial" w:cs="Arial"/>
        </w:rPr>
      </w:pPr>
    </w:p>
    <w:p w:rsidR="0012165B" w:rsidRPr="0012165B" w:rsidRDefault="003A4732" w:rsidP="00B0411C">
      <w:pPr>
        <w:ind w:left="-284" w:right="-472"/>
        <w:jc w:val="both"/>
        <w:rPr>
          <w:rFonts w:ascii="Arial" w:hAnsi="Arial" w:cs="Arial"/>
          <w:i/>
          <w:color w:val="FF0000"/>
        </w:rPr>
      </w:pPr>
      <w:r>
        <w:rPr>
          <w:rFonts w:ascii="Arial" w:hAnsi="Arial" w:cs="Arial"/>
        </w:rPr>
        <w:t>T</w:t>
      </w:r>
      <w:r w:rsidR="00000A2B" w:rsidRPr="0012165B">
        <w:rPr>
          <w:rFonts w:ascii="Arial" w:hAnsi="Arial" w:cs="Arial"/>
        </w:rPr>
        <w:t>he school obtain</w:t>
      </w:r>
      <w:r>
        <w:rPr>
          <w:rFonts w:ascii="Arial" w:hAnsi="Arial" w:cs="Arial"/>
        </w:rPr>
        <w:t>s</w:t>
      </w:r>
      <w:r w:rsidR="00000A2B" w:rsidRPr="0012165B">
        <w:rPr>
          <w:rFonts w:ascii="Arial" w:hAnsi="Arial" w:cs="Arial"/>
        </w:rPr>
        <w:t xml:space="preserve"> blanket consent </w:t>
      </w:r>
      <w:r w:rsidR="00156DED">
        <w:rPr>
          <w:rFonts w:ascii="Arial" w:hAnsi="Arial" w:cs="Arial"/>
        </w:rPr>
        <w:t>at the start of each year</w:t>
      </w:r>
      <w:r w:rsidR="00156DED" w:rsidRPr="0012165B">
        <w:rPr>
          <w:rFonts w:ascii="Arial" w:hAnsi="Arial" w:cs="Arial"/>
        </w:rPr>
        <w:t xml:space="preserve"> </w:t>
      </w:r>
      <w:r w:rsidR="00000A2B" w:rsidRPr="0012165B">
        <w:rPr>
          <w:rFonts w:ascii="Arial" w:hAnsi="Arial" w:cs="Arial"/>
        </w:rPr>
        <w:t xml:space="preserve">for </w:t>
      </w:r>
      <w:r w:rsidR="004D42A0">
        <w:rPr>
          <w:rFonts w:ascii="Arial" w:hAnsi="Arial" w:cs="Arial"/>
        </w:rPr>
        <w:t xml:space="preserve">this and </w:t>
      </w:r>
      <w:r w:rsidR="0072100B">
        <w:rPr>
          <w:rFonts w:ascii="Arial" w:hAnsi="Arial" w:cs="Arial"/>
        </w:rPr>
        <w:t xml:space="preserve">certain </w:t>
      </w:r>
      <w:r>
        <w:rPr>
          <w:rFonts w:ascii="Arial" w:hAnsi="Arial" w:cs="Arial"/>
        </w:rPr>
        <w:t xml:space="preserve">other </w:t>
      </w:r>
      <w:r w:rsidR="0072100B">
        <w:rPr>
          <w:rFonts w:ascii="Arial" w:hAnsi="Arial" w:cs="Arial"/>
        </w:rPr>
        <w:t>routine activities, e</w:t>
      </w:r>
      <w:r w:rsidR="004D42A0">
        <w:rPr>
          <w:rFonts w:ascii="Arial" w:hAnsi="Arial" w:cs="Arial"/>
        </w:rPr>
        <w:t>.</w:t>
      </w:r>
      <w:r w:rsidR="0072100B">
        <w:rPr>
          <w:rFonts w:ascii="Arial" w:hAnsi="Arial" w:cs="Arial"/>
        </w:rPr>
        <w:t>g. after school fixtures, etc</w:t>
      </w:r>
      <w:r w:rsidR="001648EA">
        <w:rPr>
          <w:rFonts w:ascii="Arial" w:hAnsi="Arial" w:cs="Arial"/>
        </w:rPr>
        <w:t xml:space="preserve">. </w:t>
      </w:r>
    </w:p>
    <w:p w:rsidR="0012165B" w:rsidRPr="00E0031A" w:rsidRDefault="0012165B" w:rsidP="00B0411C">
      <w:pPr>
        <w:ind w:left="-284" w:right="-472"/>
        <w:jc w:val="both"/>
        <w:rPr>
          <w:rFonts w:ascii="Arial" w:hAnsi="Arial" w:cs="Arial"/>
          <w:sz w:val="12"/>
          <w:szCs w:val="12"/>
        </w:rPr>
      </w:pPr>
    </w:p>
    <w:p w:rsidR="00000A2B" w:rsidRDefault="001648EA" w:rsidP="00B0411C">
      <w:pPr>
        <w:ind w:left="-284" w:right="-472"/>
        <w:jc w:val="both"/>
        <w:rPr>
          <w:rFonts w:ascii="Arial" w:hAnsi="Arial" w:cs="Arial"/>
        </w:rPr>
      </w:pPr>
      <w:r>
        <w:rPr>
          <w:rFonts w:ascii="Arial" w:hAnsi="Arial" w:cs="Arial"/>
        </w:rPr>
        <w:t>S</w:t>
      </w:r>
      <w:r w:rsidR="0012165B">
        <w:rPr>
          <w:rFonts w:ascii="Arial" w:hAnsi="Arial" w:cs="Arial"/>
        </w:rPr>
        <w:t>pecific</w:t>
      </w:r>
      <w:r w:rsidR="008E4607">
        <w:rPr>
          <w:rFonts w:ascii="Arial" w:hAnsi="Arial" w:cs="Arial"/>
        </w:rPr>
        <w:t xml:space="preserve">, </w:t>
      </w:r>
      <w:r w:rsidR="000B6DB8">
        <w:rPr>
          <w:rFonts w:ascii="Arial" w:hAnsi="Arial" w:cs="Arial"/>
        </w:rPr>
        <w:t>(</w:t>
      </w:r>
      <w:r w:rsidR="008E4607">
        <w:rPr>
          <w:rFonts w:ascii="Arial" w:hAnsi="Arial" w:cs="Arial"/>
        </w:rPr>
        <w:t>i</w:t>
      </w:r>
      <w:r w:rsidR="004D42A0">
        <w:rPr>
          <w:rFonts w:ascii="Arial" w:hAnsi="Arial" w:cs="Arial"/>
        </w:rPr>
        <w:t>.</w:t>
      </w:r>
      <w:r w:rsidR="008E4607">
        <w:rPr>
          <w:rFonts w:ascii="Arial" w:hAnsi="Arial" w:cs="Arial"/>
        </w:rPr>
        <w:t>e</w:t>
      </w:r>
      <w:r w:rsidR="000B6DB8">
        <w:rPr>
          <w:rFonts w:ascii="Arial" w:hAnsi="Arial" w:cs="Arial"/>
        </w:rPr>
        <w:t>.</w:t>
      </w:r>
      <w:r w:rsidR="008E4607">
        <w:rPr>
          <w:rFonts w:ascii="Arial" w:hAnsi="Arial" w:cs="Arial"/>
        </w:rPr>
        <w:t xml:space="preserve"> one-off</w:t>
      </w:r>
      <w:r w:rsidR="000B6DB8">
        <w:rPr>
          <w:rFonts w:ascii="Arial" w:hAnsi="Arial" w:cs="Arial"/>
        </w:rPr>
        <w:t>)</w:t>
      </w:r>
      <w:r w:rsidR="008E4607">
        <w:rPr>
          <w:rFonts w:ascii="Arial" w:hAnsi="Arial" w:cs="Arial"/>
        </w:rPr>
        <w:t>,</w:t>
      </w:r>
      <w:r w:rsidR="0012165B">
        <w:rPr>
          <w:rFonts w:ascii="Arial" w:hAnsi="Arial" w:cs="Arial"/>
        </w:rPr>
        <w:t xml:space="preserve"> </w:t>
      </w:r>
      <w:r>
        <w:rPr>
          <w:rFonts w:ascii="Arial" w:hAnsi="Arial" w:cs="Arial"/>
        </w:rPr>
        <w:t xml:space="preserve">parental </w:t>
      </w:r>
      <w:r w:rsidR="0012165B">
        <w:rPr>
          <w:rFonts w:ascii="Arial" w:hAnsi="Arial" w:cs="Arial"/>
        </w:rPr>
        <w:t xml:space="preserve">consent </w:t>
      </w:r>
      <w:r>
        <w:rPr>
          <w:rFonts w:ascii="Arial" w:hAnsi="Arial" w:cs="Arial"/>
        </w:rPr>
        <w:t>must</w:t>
      </w:r>
      <w:r w:rsidR="0012165B">
        <w:rPr>
          <w:rFonts w:ascii="Arial" w:hAnsi="Arial" w:cs="Arial"/>
        </w:rPr>
        <w:t xml:space="preserve"> be obtained f</w:t>
      </w:r>
      <w:r w:rsidR="00000A2B" w:rsidRPr="0012165B">
        <w:rPr>
          <w:rFonts w:ascii="Arial" w:hAnsi="Arial" w:cs="Arial"/>
        </w:rPr>
        <w:t xml:space="preserve">or </w:t>
      </w:r>
      <w:r>
        <w:rPr>
          <w:rFonts w:ascii="Arial" w:hAnsi="Arial" w:cs="Arial"/>
        </w:rPr>
        <w:t xml:space="preserve">all other visits. </w:t>
      </w:r>
      <w:r w:rsidR="00344E4B">
        <w:rPr>
          <w:rFonts w:ascii="Arial" w:hAnsi="Arial" w:cs="Arial"/>
        </w:rPr>
        <w:t xml:space="preserve">For these visits, sufficient </w:t>
      </w:r>
      <w:r>
        <w:rPr>
          <w:rFonts w:ascii="Arial" w:hAnsi="Arial" w:cs="Arial"/>
        </w:rPr>
        <w:t xml:space="preserve">information must be made </w:t>
      </w:r>
      <w:r w:rsidR="00361FF7">
        <w:rPr>
          <w:rFonts w:ascii="Arial" w:hAnsi="Arial" w:cs="Arial"/>
        </w:rPr>
        <w:t>available to parents (via</w:t>
      </w:r>
      <w:r>
        <w:rPr>
          <w:rFonts w:ascii="Arial" w:hAnsi="Arial" w:cs="Arial"/>
        </w:rPr>
        <w:t xml:space="preserve"> letters, meetings, etc), so that consent is given on a </w:t>
      </w:r>
      <w:r w:rsidR="00344E4B">
        <w:rPr>
          <w:rFonts w:ascii="Arial" w:hAnsi="Arial" w:cs="Arial"/>
        </w:rPr>
        <w:t>‘</w:t>
      </w:r>
      <w:r>
        <w:rPr>
          <w:rFonts w:ascii="Arial" w:hAnsi="Arial" w:cs="Arial"/>
        </w:rPr>
        <w:t>fully informed</w:t>
      </w:r>
      <w:r w:rsidR="00344E4B">
        <w:rPr>
          <w:rFonts w:ascii="Arial" w:hAnsi="Arial" w:cs="Arial"/>
        </w:rPr>
        <w:t>’</w:t>
      </w:r>
      <w:r>
        <w:rPr>
          <w:rFonts w:ascii="Arial" w:hAnsi="Arial" w:cs="Arial"/>
        </w:rPr>
        <w:t xml:space="preserve"> basis. </w:t>
      </w:r>
    </w:p>
    <w:p w:rsidR="00361FF7" w:rsidRPr="0012165B" w:rsidRDefault="00361FF7" w:rsidP="00B0411C">
      <w:pPr>
        <w:ind w:left="-284" w:right="-472"/>
        <w:jc w:val="both"/>
        <w:rPr>
          <w:rFonts w:ascii="Arial" w:hAnsi="Arial" w:cs="Arial"/>
        </w:rPr>
      </w:pPr>
    </w:p>
    <w:p w:rsidR="0044777D" w:rsidRDefault="0044777D" w:rsidP="009874B7">
      <w:pPr>
        <w:ind w:right="-472"/>
        <w:jc w:val="both"/>
        <w:rPr>
          <w:rFonts w:ascii="Arial" w:hAnsi="Arial" w:cs="Arial"/>
          <w:b/>
          <w:sz w:val="32"/>
          <w:szCs w:val="32"/>
        </w:rPr>
      </w:pPr>
    </w:p>
    <w:p w:rsidR="006B4679" w:rsidRDefault="00473ACB" w:rsidP="006B4679">
      <w:pPr>
        <w:ind w:left="-284" w:right="-472"/>
        <w:jc w:val="both"/>
        <w:rPr>
          <w:rFonts w:ascii="Arial" w:hAnsi="Arial" w:cs="Arial"/>
          <w:b/>
          <w:sz w:val="32"/>
          <w:szCs w:val="32"/>
        </w:rPr>
      </w:pPr>
      <w:r w:rsidRPr="00831857">
        <w:rPr>
          <w:rFonts w:ascii="Arial" w:hAnsi="Arial" w:cs="Arial"/>
          <w:b/>
          <w:sz w:val="32"/>
          <w:szCs w:val="32"/>
        </w:rPr>
        <w:t>Inclusion</w:t>
      </w:r>
    </w:p>
    <w:p w:rsidR="00D9504B" w:rsidRDefault="004D42A0" w:rsidP="00D9504B">
      <w:pPr>
        <w:ind w:left="-284" w:right="-472"/>
        <w:jc w:val="both"/>
        <w:rPr>
          <w:rFonts w:ascii="Arial" w:hAnsi="Arial" w:cs="Arial"/>
          <w:i/>
          <w:color w:val="FF0000"/>
          <w:sz w:val="20"/>
          <w:szCs w:val="20"/>
        </w:rPr>
      </w:pPr>
      <w:r w:rsidRPr="004D42A0">
        <w:rPr>
          <w:rFonts w:ascii="Arial" w:hAnsi="Arial" w:cs="Arial"/>
          <w:color w:val="000000" w:themeColor="text1"/>
        </w:rPr>
        <w:t>St Luke’s</w:t>
      </w:r>
      <w:r w:rsidR="006B4679" w:rsidRPr="004D42A0">
        <w:rPr>
          <w:rFonts w:ascii="Arial" w:hAnsi="Arial" w:cs="Arial"/>
          <w:color w:val="000000" w:themeColor="text1"/>
        </w:rPr>
        <w:t xml:space="preserve"> </w:t>
      </w:r>
      <w:r w:rsidR="006B4679">
        <w:rPr>
          <w:rFonts w:ascii="Arial" w:hAnsi="Arial" w:cs="Arial"/>
        </w:rPr>
        <w:t>is committed to inclusion and will include all students in our offsite activities wherever this is reasonably practicable.</w:t>
      </w:r>
      <w:r w:rsidR="006B4679">
        <w:rPr>
          <w:rFonts w:ascii="Arial" w:hAnsi="Arial" w:cs="Arial"/>
          <w:b/>
          <w:sz w:val="32"/>
          <w:szCs w:val="32"/>
        </w:rPr>
        <w:t xml:space="preserve"> </w:t>
      </w:r>
    </w:p>
    <w:p w:rsidR="00D9504B" w:rsidRDefault="00D9504B" w:rsidP="00D9504B">
      <w:pPr>
        <w:ind w:left="-284" w:right="-472"/>
        <w:jc w:val="both"/>
        <w:rPr>
          <w:rFonts w:ascii="Arial" w:hAnsi="Arial" w:cs="Arial"/>
          <w:i/>
          <w:color w:val="92D050"/>
        </w:rPr>
      </w:pPr>
    </w:p>
    <w:p w:rsidR="00D9504B" w:rsidRPr="00D9504B" w:rsidRDefault="00D9504B" w:rsidP="00D9504B">
      <w:pPr>
        <w:ind w:left="-284" w:right="-472"/>
        <w:jc w:val="both"/>
        <w:rPr>
          <w:rFonts w:ascii="Arial" w:hAnsi="Arial" w:cs="Arial"/>
          <w:color w:val="000000" w:themeColor="text1"/>
        </w:rPr>
      </w:pPr>
      <w:r w:rsidRPr="00D9504B">
        <w:rPr>
          <w:rFonts w:ascii="Arial" w:hAnsi="Arial" w:cs="Arial"/>
          <w:color w:val="000000" w:themeColor="text1"/>
        </w:rPr>
        <w:t xml:space="preserve">St Luke’s in an inclusive school that ensures all pupils access all aspects of the curriculum which includes trips and visits. </w:t>
      </w:r>
    </w:p>
    <w:p w:rsidR="00D9504B" w:rsidRPr="00D9504B" w:rsidRDefault="00D9504B" w:rsidP="00D9504B">
      <w:pPr>
        <w:ind w:left="-284" w:right="-472"/>
        <w:jc w:val="both"/>
        <w:rPr>
          <w:rFonts w:ascii="Arial" w:hAnsi="Arial" w:cs="Arial"/>
          <w:color w:val="000000" w:themeColor="text1"/>
        </w:rPr>
      </w:pPr>
      <w:r w:rsidRPr="00D9504B">
        <w:rPr>
          <w:rFonts w:ascii="Arial" w:hAnsi="Arial" w:cs="Arial"/>
          <w:color w:val="000000" w:themeColor="text1"/>
        </w:rPr>
        <w:t>Pupils’ participation on trips is assessed on the basis of health safety of each pupil and the health and safety of the group. Where this represent</w:t>
      </w:r>
      <w:r w:rsidR="001E12BF">
        <w:rPr>
          <w:rFonts w:ascii="Arial" w:hAnsi="Arial" w:cs="Arial"/>
          <w:color w:val="000000" w:themeColor="text1"/>
        </w:rPr>
        <w:t>s</w:t>
      </w:r>
      <w:r w:rsidRPr="00D9504B">
        <w:rPr>
          <w:rFonts w:ascii="Arial" w:hAnsi="Arial" w:cs="Arial"/>
          <w:color w:val="000000" w:themeColor="text1"/>
        </w:rPr>
        <w:t xml:space="preserve"> an unnecessary risk that cannot be properly risk assessed then consideration is given to the appropriateness of the trip or the participation of individual pupils for example excessive behaviour which may seriously undermine the physical or emotional state of pupils. No child is prevented from attending a </w:t>
      </w:r>
      <w:r w:rsidRPr="00D9504B">
        <w:rPr>
          <w:rFonts w:ascii="Arial" w:hAnsi="Arial" w:cs="Arial"/>
          <w:color w:val="000000" w:themeColor="text1"/>
        </w:rPr>
        <w:lastRenderedPageBreak/>
        <w:t xml:space="preserve">trip based on a protected characteristic (for example disability) and all activities are risk assessed and adapted where necessary.  In this way the school complies will all aspects of the 2010 Equality Act. </w:t>
      </w:r>
    </w:p>
    <w:p w:rsidR="00D9504B" w:rsidRPr="00D9504B" w:rsidRDefault="00D9504B" w:rsidP="009874B7">
      <w:pPr>
        <w:ind w:left="-284" w:right="-472"/>
        <w:jc w:val="both"/>
        <w:rPr>
          <w:rFonts w:ascii="Arial" w:hAnsi="Arial" w:cs="Arial"/>
          <w:b/>
        </w:rPr>
      </w:pPr>
    </w:p>
    <w:p w:rsidR="00215833" w:rsidRDefault="00000A2B" w:rsidP="002A2E59">
      <w:pPr>
        <w:ind w:left="-284" w:right="-472"/>
        <w:jc w:val="both"/>
        <w:rPr>
          <w:rFonts w:ascii="Arial" w:hAnsi="Arial" w:cs="Arial"/>
          <w:b/>
          <w:sz w:val="32"/>
          <w:szCs w:val="32"/>
        </w:rPr>
      </w:pPr>
      <w:r w:rsidRPr="00831857">
        <w:rPr>
          <w:rFonts w:ascii="Arial" w:hAnsi="Arial" w:cs="Arial"/>
          <w:b/>
          <w:sz w:val="32"/>
          <w:szCs w:val="32"/>
        </w:rPr>
        <w:t xml:space="preserve">Charging / funding for </w:t>
      </w:r>
      <w:r w:rsidR="00591718">
        <w:rPr>
          <w:rFonts w:ascii="Arial" w:hAnsi="Arial" w:cs="Arial"/>
          <w:b/>
          <w:sz w:val="32"/>
          <w:szCs w:val="32"/>
        </w:rPr>
        <w:t>visits</w:t>
      </w:r>
    </w:p>
    <w:p w:rsidR="00C10127" w:rsidRDefault="00C10127" w:rsidP="002A2E59">
      <w:pPr>
        <w:ind w:left="-284" w:right="-472"/>
        <w:jc w:val="both"/>
        <w:rPr>
          <w:rFonts w:ascii="Arial" w:hAnsi="Arial" w:cs="Arial"/>
        </w:rPr>
      </w:pPr>
    </w:p>
    <w:p w:rsidR="001E12BF" w:rsidRPr="001E12BF" w:rsidRDefault="001E12BF" w:rsidP="002A2E59">
      <w:pPr>
        <w:ind w:left="-284" w:right="-472"/>
        <w:jc w:val="both"/>
        <w:rPr>
          <w:rFonts w:ascii="Arial" w:hAnsi="Arial" w:cs="Arial"/>
        </w:rPr>
      </w:pPr>
      <w:r w:rsidRPr="001E12BF">
        <w:rPr>
          <w:rFonts w:ascii="Arial" w:hAnsi="Arial" w:cs="Arial"/>
        </w:rPr>
        <w:t>Parental contributions</w:t>
      </w:r>
    </w:p>
    <w:p w:rsidR="001E12BF" w:rsidRPr="00831857" w:rsidRDefault="001E12BF" w:rsidP="002A2E59">
      <w:pPr>
        <w:ind w:left="-284" w:right="-472"/>
        <w:jc w:val="both"/>
        <w:rPr>
          <w:rFonts w:ascii="Arial" w:hAnsi="Arial" w:cs="Arial"/>
          <w:b/>
          <w:sz w:val="32"/>
          <w:szCs w:val="32"/>
        </w:rPr>
      </w:pPr>
    </w:p>
    <w:p w:rsidR="001E12BF" w:rsidRDefault="00215833" w:rsidP="001E12BF">
      <w:pPr>
        <w:ind w:left="-284" w:right="-472"/>
        <w:jc w:val="both"/>
        <w:rPr>
          <w:rFonts w:ascii="Arial" w:hAnsi="Arial" w:cs="Arial"/>
          <w:b/>
          <w:sz w:val="32"/>
          <w:szCs w:val="32"/>
        </w:rPr>
      </w:pPr>
      <w:r w:rsidRPr="00831857">
        <w:rPr>
          <w:rFonts w:ascii="Arial" w:hAnsi="Arial" w:cs="Arial"/>
          <w:b/>
          <w:sz w:val="32"/>
          <w:szCs w:val="32"/>
        </w:rPr>
        <w:t>Transport</w:t>
      </w:r>
    </w:p>
    <w:p w:rsidR="00C10127" w:rsidRDefault="00C10127" w:rsidP="001E12BF">
      <w:pPr>
        <w:ind w:left="-284" w:right="-472"/>
        <w:jc w:val="both"/>
        <w:rPr>
          <w:rFonts w:ascii="Arial" w:hAnsi="Arial" w:cs="Arial"/>
        </w:rPr>
      </w:pPr>
    </w:p>
    <w:p w:rsidR="001E12BF" w:rsidRPr="001E12BF" w:rsidRDefault="001E12BF" w:rsidP="001E12BF">
      <w:pPr>
        <w:ind w:left="-284" w:right="-472"/>
        <w:jc w:val="both"/>
        <w:rPr>
          <w:rFonts w:ascii="Arial" w:hAnsi="Arial" w:cs="Arial"/>
          <w:b/>
          <w:sz w:val="32"/>
          <w:szCs w:val="32"/>
        </w:rPr>
      </w:pPr>
      <w:r w:rsidRPr="00FF4504">
        <w:rPr>
          <w:rFonts w:ascii="Arial" w:hAnsi="Arial" w:cs="Arial"/>
        </w:rPr>
        <w:t xml:space="preserve">Follow LA guidance.  Use LA recommended transport. </w:t>
      </w:r>
    </w:p>
    <w:p w:rsidR="002255FF" w:rsidRPr="00EC4536" w:rsidRDefault="002255FF" w:rsidP="00B0411C">
      <w:pPr>
        <w:ind w:left="-284" w:right="-472"/>
        <w:jc w:val="both"/>
        <w:rPr>
          <w:rFonts w:ascii="Arial" w:hAnsi="Arial" w:cs="Arial"/>
          <w:b/>
          <w:sz w:val="20"/>
          <w:szCs w:val="20"/>
        </w:rPr>
      </w:pPr>
    </w:p>
    <w:p w:rsidR="001E12BF" w:rsidRDefault="00000A2B" w:rsidP="001E12BF">
      <w:pPr>
        <w:ind w:left="-284" w:right="-472"/>
        <w:jc w:val="both"/>
        <w:rPr>
          <w:rFonts w:ascii="Arial" w:hAnsi="Arial" w:cs="Arial"/>
          <w:i/>
          <w:color w:val="FF0000"/>
          <w:sz w:val="20"/>
          <w:szCs w:val="20"/>
        </w:rPr>
      </w:pPr>
      <w:r w:rsidRPr="007A1367">
        <w:rPr>
          <w:rFonts w:ascii="Arial" w:hAnsi="Arial" w:cs="Arial"/>
          <w:b/>
        </w:rPr>
        <w:t>Use of staff cars to transport pupils</w:t>
      </w:r>
      <w:r w:rsidR="00215833" w:rsidRPr="007A1367">
        <w:rPr>
          <w:rFonts w:ascii="Arial" w:hAnsi="Arial" w:cs="Arial"/>
          <w:b/>
        </w:rPr>
        <w:t xml:space="preserve"> </w:t>
      </w:r>
      <w:r w:rsidR="00033337">
        <w:rPr>
          <w:rFonts w:ascii="Arial" w:hAnsi="Arial" w:cs="Arial"/>
          <w:b/>
        </w:rPr>
        <w:t>–</w:t>
      </w:r>
    </w:p>
    <w:p w:rsidR="00C10127" w:rsidRDefault="00C10127" w:rsidP="001E12BF">
      <w:pPr>
        <w:ind w:left="-284" w:right="-472"/>
        <w:jc w:val="both"/>
        <w:rPr>
          <w:rFonts w:ascii="Arial" w:hAnsi="Arial" w:cs="Arial"/>
        </w:rPr>
      </w:pPr>
    </w:p>
    <w:p w:rsidR="001E12BF" w:rsidRPr="001E12BF" w:rsidRDefault="001E12BF" w:rsidP="001E12BF">
      <w:pPr>
        <w:ind w:left="-284" w:right="-472"/>
        <w:jc w:val="both"/>
        <w:rPr>
          <w:rFonts w:ascii="Arial" w:hAnsi="Arial" w:cs="Arial"/>
          <w:i/>
          <w:color w:val="FF0000"/>
          <w:sz w:val="20"/>
          <w:szCs w:val="20"/>
        </w:rPr>
      </w:pPr>
      <w:r>
        <w:rPr>
          <w:rFonts w:ascii="Arial" w:hAnsi="Arial" w:cs="Arial"/>
        </w:rPr>
        <w:t>Only staff who have complete LA EV6 forms are to transport pupils.</w:t>
      </w:r>
    </w:p>
    <w:p w:rsidR="001E12BF" w:rsidRDefault="001E12BF" w:rsidP="00B0411C">
      <w:pPr>
        <w:ind w:left="-284" w:right="-472"/>
        <w:jc w:val="both"/>
        <w:rPr>
          <w:rFonts w:ascii="Arial" w:hAnsi="Arial" w:cs="Arial"/>
          <w:sz w:val="20"/>
          <w:szCs w:val="20"/>
        </w:rPr>
      </w:pPr>
    </w:p>
    <w:p w:rsidR="002A2E59" w:rsidRPr="002A2E59" w:rsidRDefault="002A2E59" w:rsidP="00B0411C">
      <w:pPr>
        <w:ind w:left="-284" w:right="-472"/>
        <w:jc w:val="both"/>
        <w:rPr>
          <w:rFonts w:ascii="Arial" w:hAnsi="Arial" w:cs="Arial"/>
          <w:sz w:val="20"/>
          <w:szCs w:val="20"/>
        </w:rPr>
      </w:pPr>
    </w:p>
    <w:p w:rsidR="00C10127" w:rsidRDefault="00E276E6" w:rsidP="00C10127">
      <w:pPr>
        <w:ind w:left="-284" w:right="-472"/>
        <w:jc w:val="both"/>
        <w:rPr>
          <w:rFonts w:ascii="Arial" w:hAnsi="Arial" w:cs="Arial"/>
        </w:rPr>
      </w:pPr>
      <w:r w:rsidRPr="00591718">
        <w:rPr>
          <w:rFonts w:ascii="Arial" w:hAnsi="Arial" w:cs="Arial"/>
          <w:b/>
          <w:sz w:val="32"/>
          <w:szCs w:val="32"/>
        </w:rPr>
        <w:t>In</w:t>
      </w:r>
      <w:r w:rsidR="00000A2B" w:rsidRPr="00591718">
        <w:rPr>
          <w:rFonts w:ascii="Arial" w:hAnsi="Arial" w:cs="Arial"/>
          <w:b/>
          <w:sz w:val="32"/>
          <w:szCs w:val="32"/>
        </w:rPr>
        <w:t>surance</w:t>
      </w:r>
      <w:r w:rsidR="00FF6E8D" w:rsidRPr="00591718">
        <w:rPr>
          <w:rFonts w:ascii="Arial" w:hAnsi="Arial" w:cs="Arial"/>
          <w:b/>
          <w:sz w:val="32"/>
          <w:szCs w:val="32"/>
        </w:rPr>
        <w:t xml:space="preserve"> </w:t>
      </w:r>
    </w:p>
    <w:p w:rsidR="00C10127" w:rsidRDefault="00C10127" w:rsidP="00C10127">
      <w:pPr>
        <w:ind w:left="-284" w:right="-472"/>
        <w:jc w:val="both"/>
        <w:rPr>
          <w:rFonts w:ascii="Arial" w:hAnsi="Arial" w:cs="Arial"/>
        </w:rPr>
      </w:pPr>
    </w:p>
    <w:p w:rsidR="00C10127" w:rsidRPr="003D1A3C" w:rsidRDefault="00C10127" w:rsidP="00C10127">
      <w:pPr>
        <w:ind w:left="-284" w:right="-472"/>
        <w:jc w:val="both"/>
        <w:rPr>
          <w:rFonts w:ascii="Arial" w:hAnsi="Arial" w:cs="Arial"/>
        </w:rPr>
      </w:pPr>
      <w:r w:rsidRPr="003D1A3C">
        <w:rPr>
          <w:rFonts w:ascii="Arial" w:hAnsi="Arial" w:cs="Arial"/>
        </w:rPr>
        <w:t>LA Insurance taken out annually.</w:t>
      </w:r>
    </w:p>
    <w:p w:rsidR="001E12BF" w:rsidRDefault="001E12BF" w:rsidP="00B0411C">
      <w:pPr>
        <w:ind w:left="-284" w:right="-472"/>
        <w:jc w:val="both"/>
        <w:rPr>
          <w:rFonts w:ascii="Arial" w:hAnsi="Arial" w:cs="Arial"/>
          <w:sz w:val="20"/>
          <w:szCs w:val="20"/>
        </w:rPr>
      </w:pPr>
    </w:p>
    <w:p w:rsidR="002A2E59" w:rsidRPr="002A2E59" w:rsidRDefault="002A2E59" w:rsidP="00B0411C">
      <w:pPr>
        <w:ind w:left="-284" w:right="-472"/>
        <w:jc w:val="both"/>
        <w:rPr>
          <w:rFonts w:ascii="Arial" w:hAnsi="Arial" w:cs="Arial"/>
          <w:sz w:val="20"/>
          <w:szCs w:val="20"/>
        </w:rPr>
      </w:pPr>
    </w:p>
    <w:p w:rsidR="00850B9F" w:rsidRDefault="00850B9F" w:rsidP="009874B7">
      <w:pPr>
        <w:ind w:right="-472"/>
        <w:jc w:val="both"/>
        <w:rPr>
          <w:rFonts w:ascii="Arial" w:hAnsi="Arial" w:cs="Arial"/>
          <w:i/>
          <w:color w:val="FF0000"/>
          <w:sz w:val="20"/>
          <w:szCs w:val="20"/>
        </w:rPr>
      </w:pPr>
    </w:p>
    <w:p w:rsidR="00DB3D4D" w:rsidRDefault="00000A2B" w:rsidP="00DB3D4D">
      <w:pPr>
        <w:ind w:left="-284" w:right="-472"/>
        <w:jc w:val="both"/>
        <w:rPr>
          <w:rFonts w:ascii="Arial" w:hAnsi="Arial" w:cs="Arial"/>
          <w:i/>
          <w:color w:val="FF0000"/>
          <w:sz w:val="20"/>
          <w:szCs w:val="20"/>
        </w:rPr>
      </w:pPr>
      <w:r w:rsidRPr="007A1367">
        <w:rPr>
          <w:rFonts w:ascii="Arial" w:hAnsi="Arial" w:cs="Arial"/>
          <w:color w:val="FF0000"/>
        </w:rPr>
        <w:br w:type="page"/>
      </w:r>
      <w:r w:rsidRPr="00FB702E">
        <w:rPr>
          <w:rFonts w:ascii="Arial" w:hAnsi="Arial" w:cs="Arial"/>
          <w:b/>
          <w:sz w:val="32"/>
          <w:szCs w:val="32"/>
        </w:rPr>
        <w:lastRenderedPageBreak/>
        <w:t xml:space="preserve">Appendix 1 </w:t>
      </w:r>
      <w:r w:rsidR="0072100B">
        <w:rPr>
          <w:rFonts w:ascii="Arial" w:hAnsi="Arial" w:cs="Arial"/>
          <w:b/>
          <w:sz w:val="32"/>
          <w:szCs w:val="32"/>
        </w:rPr>
        <w:t>–</w:t>
      </w:r>
      <w:r w:rsidR="00FB702E">
        <w:rPr>
          <w:rFonts w:ascii="Arial" w:hAnsi="Arial" w:cs="Arial"/>
          <w:b/>
          <w:sz w:val="32"/>
          <w:szCs w:val="32"/>
        </w:rPr>
        <w:t xml:space="preserve"> </w:t>
      </w:r>
      <w:r w:rsidR="0072100B">
        <w:rPr>
          <w:rFonts w:ascii="Arial" w:hAnsi="Arial" w:cs="Arial"/>
          <w:b/>
          <w:sz w:val="32"/>
          <w:szCs w:val="32"/>
        </w:rPr>
        <w:t>School Learning Area</w:t>
      </w:r>
      <w:r w:rsidR="00BE0F52">
        <w:rPr>
          <w:rFonts w:ascii="Arial" w:hAnsi="Arial" w:cs="Arial"/>
          <w:b/>
          <w:sz w:val="32"/>
          <w:szCs w:val="32"/>
        </w:rPr>
        <w:t xml:space="preserve"> </w:t>
      </w:r>
    </w:p>
    <w:p w:rsidR="00C10127" w:rsidRDefault="00C10127" w:rsidP="00DB3D4D">
      <w:pPr>
        <w:ind w:left="-284" w:right="-472"/>
        <w:jc w:val="both"/>
        <w:rPr>
          <w:rFonts w:ascii="Arial" w:hAnsi="Arial" w:cs="Arial"/>
          <w:b/>
          <w:sz w:val="22"/>
          <w:szCs w:val="22"/>
        </w:rPr>
      </w:pPr>
    </w:p>
    <w:p w:rsidR="00C10127" w:rsidRPr="00553A3F" w:rsidRDefault="00C10127" w:rsidP="00C10127">
      <w:pPr>
        <w:rPr>
          <w:rFonts w:ascii="Arial" w:hAnsi="Arial" w:cs="Arial"/>
          <w:sz w:val="22"/>
          <w:szCs w:val="22"/>
        </w:rPr>
      </w:pPr>
      <w:r w:rsidRPr="00553A3F">
        <w:rPr>
          <w:rFonts w:ascii="Arial" w:hAnsi="Arial" w:cs="Arial"/>
          <w:sz w:val="22"/>
          <w:szCs w:val="22"/>
        </w:rPr>
        <w:t>The boundaries of the territory are shown on the attached map. This area includes the following frequently used venues:</w:t>
      </w:r>
    </w:p>
    <w:p w:rsidR="00C10127" w:rsidRPr="00553A3F" w:rsidRDefault="00C10127" w:rsidP="00576495">
      <w:pPr>
        <w:numPr>
          <w:ilvl w:val="0"/>
          <w:numId w:val="3"/>
        </w:numPr>
        <w:rPr>
          <w:rFonts w:ascii="Arial" w:hAnsi="Arial" w:cs="Arial"/>
          <w:sz w:val="22"/>
          <w:szCs w:val="22"/>
        </w:rPr>
      </w:pPr>
      <w:r w:rsidRPr="00553A3F">
        <w:rPr>
          <w:rFonts w:ascii="Arial" w:hAnsi="Arial" w:cs="Arial"/>
          <w:sz w:val="22"/>
          <w:szCs w:val="22"/>
        </w:rPr>
        <w:t>A – St Luke’s Church</w:t>
      </w:r>
    </w:p>
    <w:p w:rsidR="00C10127" w:rsidRPr="00553A3F" w:rsidRDefault="00C10127" w:rsidP="00576495">
      <w:pPr>
        <w:numPr>
          <w:ilvl w:val="0"/>
          <w:numId w:val="3"/>
        </w:numPr>
        <w:rPr>
          <w:rFonts w:ascii="Arial" w:hAnsi="Arial" w:cs="Arial"/>
          <w:sz w:val="22"/>
          <w:szCs w:val="22"/>
        </w:rPr>
      </w:pPr>
      <w:r w:rsidRPr="00553A3F">
        <w:rPr>
          <w:rFonts w:ascii="Arial" w:hAnsi="Arial" w:cs="Arial"/>
          <w:sz w:val="22"/>
          <w:szCs w:val="22"/>
        </w:rPr>
        <w:t>B – Queens Park</w:t>
      </w:r>
    </w:p>
    <w:p w:rsidR="00C10127" w:rsidRPr="00553A3F" w:rsidRDefault="00C10127" w:rsidP="00576495">
      <w:pPr>
        <w:numPr>
          <w:ilvl w:val="0"/>
          <w:numId w:val="3"/>
        </w:numPr>
        <w:rPr>
          <w:rFonts w:ascii="Arial" w:hAnsi="Arial" w:cs="Arial"/>
          <w:sz w:val="22"/>
          <w:szCs w:val="22"/>
        </w:rPr>
      </w:pPr>
      <w:r w:rsidRPr="00553A3F">
        <w:rPr>
          <w:rFonts w:ascii="Arial" w:hAnsi="Arial" w:cs="Arial"/>
          <w:sz w:val="22"/>
          <w:szCs w:val="22"/>
        </w:rPr>
        <w:t>C – Heywood Sports Village</w:t>
      </w:r>
    </w:p>
    <w:p w:rsidR="00C10127" w:rsidRPr="00553A3F" w:rsidRDefault="00C10127" w:rsidP="00576495">
      <w:pPr>
        <w:numPr>
          <w:ilvl w:val="0"/>
          <w:numId w:val="3"/>
        </w:numPr>
        <w:rPr>
          <w:rFonts w:ascii="Arial" w:hAnsi="Arial" w:cs="Arial"/>
          <w:sz w:val="22"/>
          <w:szCs w:val="22"/>
        </w:rPr>
      </w:pPr>
      <w:r w:rsidRPr="00553A3F">
        <w:rPr>
          <w:rFonts w:ascii="Arial" w:hAnsi="Arial" w:cs="Arial"/>
          <w:sz w:val="22"/>
          <w:szCs w:val="22"/>
        </w:rPr>
        <w:t>D – Morrison’s</w:t>
      </w:r>
    </w:p>
    <w:p w:rsidR="00C10127" w:rsidRPr="00553A3F" w:rsidRDefault="00C10127" w:rsidP="00576495">
      <w:pPr>
        <w:numPr>
          <w:ilvl w:val="0"/>
          <w:numId w:val="3"/>
        </w:numPr>
        <w:rPr>
          <w:rFonts w:ascii="Arial" w:hAnsi="Arial" w:cs="Arial"/>
          <w:sz w:val="22"/>
          <w:szCs w:val="22"/>
        </w:rPr>
      </w:pPr>
      <w:r w:rsidRPr="00553A3F">
        <w:rPr>
          <w:rFonts w:ascii="Arial" w:hAnsi="Arial" w:cs="Arial"/>
          <w:sz w:val="22"/>
          <w:szCs w:val="22"/>
        </w:rPr>
        <w:t>E – Allotments</w:t>
      </w:r>
    </w:p>
    <w:p w:rsidR="00C10127" w:rsidRPr="00553A3F" w:rsidRDefault="00C10127" w:rsidP="00576495">
      <w:pPr>
        <w:numPr>
          <w:ilvl w:val="0"/>
          <w:numId w:val="3"/>
        </w:numPr>
        <w:rPr>
          <w:rFonts w:ascii="Arial" w:hAnsi="Arial" w:cs="Arial"/>
          <w:sz w:val="22"/>
          <w:szCs w:val="22"/>
        </w:rPr>
      </w:pPr>
      <w:r w:rsidRPr="00553A3F">
        <w:rPr>
          <w:rFonts w:ascii="Arial" w:hAnsi="Arial" w:cs="Arial"/>
          <w:sz w:val="22"/>
          <w:szCs w:val="22"/>
        </w:rPr>
        <w:t>F – Cricket Club</w:t>
      </w:r>
    </w:p>
    <w:p w:rsidR="00C10127" w:rsidRPr="00553A3F" w:rsidRDefault="00C10127" w:rsidP="00576495">
      <w:pPr>
        <w:numPr>
          <w:ilvl w:val="0"/>
          <w:numId w:val="3"/>
        </w:numPr>
        <w:rPr>
          <w:rFonts w:ascii="Arial" w:hAnsi="Arial" w:cs="Arial"/>
          <w:sz w:val="22"/>
          <w:szCs w:val="22"/>
        </w:rPr>
      </w:pPr>
      <w:r w:rsidRPr="00553A3F">
        <w:rPr>
          <w:rFonts w:ascii="Arial" w:hAnsi="Arial" w:cs="Arial"/>
          <w:sz w:val="22"/>
          <w:szCs w:val="22"/>
        </w:rPr>
        <w:t>G – Sponsored Walk</w:t>
      </w:r>
    </w:p>
    <w:p w:rsidR="00C10127" w:rsidRPr="00553A3F" w:rsidRDefault="00C10127" w:rsidP="00576495">
      <w:pPr>
        <w:numPr>
          <w:ilvl w:val="0"/>
          <w:numId w:val="3"/>
        </w:numPr>
        <w:rPr>
          <w:rFonts w:ascii="Arial" w:hAnsi="Arial" w:cs="Arial"/>
          <w:sz w:val="22"/>
          <w:szCs w:val="22"/>
        </w:rPr>
      </w:pPr>
      <w:r w:rsidRPr="00553A3F">
        <w:rPr>
          <w:rFonts w:ascii="Arial" w:hAnsi="Arial" w:cs="Arial"/>
          <w:sz w:val="22"/>
          <w:szCs w:val="22"/>
        </w:rPr>
        <w:t>H – Heywood Library</w:t>
      </w:r>
    </w:p>
    <w:p w:rsidR="00C10127" w:rsidRPr="00553A3F" w:rsidRDefault="00C10127" w:rsidP="00C10127">
      <w:pPr>
        <w:rPr>
          <w:rFonts w:ascii="Arial" w:hAnsi="Arial" w:cs="Arial"/>
          <w:sz w:val="22"/>
          <w:szCs w:val="22"/>
        </w:rPr>
      </w:pPr>
    </w:p>
    <w:p w:rsidR="00C10127" w:rsidRPr="00553A3F" w:rsidRDefault="00C10127" w:rsidP="00C10127">
      <w:pPr>
        <w:rPr>
          <w:rFonts w:ascii="Arial" w:hAnsi="Arial" w:cs="Arial"/>
          <w:sz w:val="22"/>
          <w:szCs w:val="22"/>
        </w:rPr>
      </w:pPr>
      <w:r w:rsidRPr="00553A3F">
        <w:rPr>
          <w:rFonts w:ascii="Arial" w:hAnsi="Arial" w:cs="Arial"/>
          <w:sz w:val="22"/>
          <w:szCs w:val="22"/>
        </w:rPr>
        <w:t>We use this area for a variety of learning activities and approved staff are allowed to operate in this area without completing the visit approval process so long as they follow the agreed standard operating procedure. The EVC and the office maintain a list of currently approved staff.</w:t>
      </w:r>
    </w:p>
    <w:p w:rsidR="00C10127" w:rsidRDefault="00C10127" w:rsidP="00DB3D4D">
      <w:pPr>
        <w:ind w:left="-284" w:right="-472"/>
        <w:jc w:val="both"/>
        <w:rPr>
          <w:rFonts w:ascii="Arial" w:hAnsi="Arial" w:cs="Arial"/>
          <w:b/>
          <w:sz w:val="22"/>
          <w:szCs w:val="22"/>
        </w:rPr>
      </w:pPr>
    </w:p>
    <w:p w:rsidR="00DB3D4D" w:rsidRDefault="00DB3D4D" w:rsidP="00DB3D4D">
      <w:pPr>
        <w:ind w:left="-284" w:right="-472"/>
        <w:jc w:val="both"/>
        <w:rPr>
          <w:rFonts w:ascii="Arial" w:hAnsi="Arial" w:cs="Arial"/>
          <w:b/>
          <w:sz w:val="22"/>
          <w:szCs w:val="22"/>
        </w:rPr>
      </w:pPr>
    </w:p>
    <w:p w:rsidR="00776EED" w:rsidRPr="00776EED" w:rsidRDefault="00776EED" w:rsidP="00DB3D4D">
      <w:pPr>
        <w:ind w:left="-284" w:right="-472"/>
        <w:jc w:val="both"/>
        <w:rPr>
          <w:rFonts w:ascii="Arial" w:hAnsi="Arial" w:cs="Arial"/>
          <w:b/>
          <w:sz w:val="32"/>
          <w:szCs w:val="32"/>
        </w:rPr>
      </w:pPr>
      <w:r w:rsidRPr="00776EED">
        <w:rPr>
          <w:rFonts w:ascii="Arial" w:hAnsi="Arial" w:cs="Arial"/>
          <w:b/>
          <w:sz w:val="32"/>
          <w:szCs w:val="32"/>
        </w:rPr>
        <w:t>General</w:t>
      </w:r>
    </w:p>
    <w:p w:rsidR="00776EED" w:rsidRPr="00C90729" w:rsidRDefault="00776EED" w:rsidP="00DB3D4D">
      <w:pPr>
        <w:ind w:left="-284" w:right="-472"/>
        <w:jc w:val="both"/>
        <w:rPr>
          <w:rFonts w:ascii="Arial" w:hAnsi="Arial" w:cs="Arial"/>
          <w:b/>
          <w:sz w:val="16"/>
          <w:szCs w:val="16"/>
        </w:rPr>
      </w:pPr>
    </w:p>
    <w:p w:rsidR="00776EED" w:rsidRDefault="00DB3D4D" w:rsidP="00DB3D4D">
      <w:pPr>
        <w:ind w:left="-284" w:right="-472"/>
        <w:jc w:val="both"/>
        <w:rPr>
          <w:rFonts w:ascii="Arial" w:hAnsi="Arial" w:cs="Arial"/>
          <w:sz w:val="22"/>
          <w:szCs w:val="22"/>
        </w:rPr>
      </w:pPr>
      <w:r w:rsidRPr="00776EED">
        <w:rPr>
          <w:rFonts w:ascii="Arial" w:hAnsi="Arial" w:cs="Arial"/>
          <w:sz w:val="22"/>
          <w:szCs w:val="22"/>
        </w:rPr>
        <w:t xml:space="preserve">Visits/activities within the ‘School Learning Area’ that are part of the normal curriculum and take place during the normal school day follow the Operating Procedure </w:t>
      </w:r>
      <w:r w:rsidR="00776EED" w:rsidRPr="00776EED">
        <w:rPr>
          <w:rFonts w:ascii="Arial" w:hAnsi="Arial" w:cs="Arial"/>
          <w:sz w:val="22"/>
          <w:szCs w:val="22"/>
        </w:rPr>
        <w:t>below.</w:t>
      </w:r>
    </w:p>
    <w:p w:rsidR="00776EED" w:rsidRPr="008E1833" w:rsidRDefault="00776EED" w:rsidP="00DB3D4D">
      <w:pPr>
        <w:ind w:left="-284" w:right="-472"/>
        <w:jc w:val="both"/>
        <w:rPr>
          <w:rFonts w:ascii="Arial" w:hAnsi="Arial" w:cs="Arial"/>
          <w:sz w:val="12"/>
          <w:szCs w:val="12"/>
        </w:rPr>
      </w:pPr>
    </w:p>
    <w:p w:rsidR="00776EED" w:rsidRDefault="00776EED" w:rsidP="00DB3D4D">
      <w:pPr>
        <w:ind w:left="-284" w:right="-472"/>
        <w:jc w:val="both"/>
        <w:rPr>
          <w:rFonts w:ascii="Arial" w:hAnsi="Arial" w:cs="Arial"/>
          <w:sz w:val="22"/>
          <w:szCs w:val="22"/>
        </w:rPr>
      </w:pPr>
      <w:r>
        <w:rPr>
          <w:rFonts w:ascii="Arial" w:hAnsi="Arial" w:cs="Arial"/>
          <w:sz w:val="22"/>
          <w:szCs w:val="22"/>
        </w:rPr>
        <w:t>These visits/activities:</w:t>
      </w:r>
    </w:p>
    <w:p w:rsidR="00776EED" w:rsidRDefault="00776EED" w:rsidP="00576495">
      <w:pPr>
        <w:pStyle w:val="ListParagraph"/>
        <w:numPr>
          <w:ilvl w:val="0"/>
          <w:numId w:val="9"/>
        </w:numPr>
        <w:ind w:right="-472"/>
        <w:jc w:val="both"/>
        <w:rPr>
          <w:rFonts w:ascii="Arial" w:hAnsi="Arial" w:cs="Arial"/>
          <w:sz w:val="22"/>
          <w:szCs w:val="22"/>
        </w:rPr>
      </w:pPr>
      <w:r w:rsidRPr="00776EED">
        <w:rPr>
          <w:rFonts w:ascii="Arial" w:hAnsi="Arial" w:cs="Arial"/>
          <w:sz w:val="22"/>
          <w:szCs w:val="22"/>
        </w:rPr>
        <w:t>do not require parental consent</w:t>
      </w:r>
      <w:r w:rsidR="00C10127">
        <w:rPr>
          <w:rFonts w:ascii="Arial" w:hAnsi="Arial" w:cs="Arial"/>
          <w:sz w:val="22"/>
          <w:szCs w:val="22"/>
        </w:rPr>
        <w:t>.</w:t>
      </w:r>
    </w:p>
    <w:p w:rsidR="00776EED" w:rsidRDefault="00776EED" w:rsidP="00576495">
      <w:pPr>
        <w:pStyle w:val="ListParagraph"/>
        <w:numPr>
          <w:ilvl w:val="0"/>
          <w:numId w:val="9"/>
        </w:numPr>
        <w:ind w:right="-472"/>
        <w:jc w:val="both"/>
        <w:rPr>
          <w:rFonts w:ascii="Arial" w:hAnsi="Arial" w:cs="Arial"/>
          <w:sz w:val="22"/>
          <w:szCs w:val="22"/>
        </w:rPr>
      </w:pPr>
      <w:r w:rsidRPr="00776EED">
        <w:rPr>
          <w:rFonts w:ascii="Arial" w:hAnsi="Arial" w:cs="Arial"/>
          <w:sz w:val="22"/>
          <w:szCs w:val="22"/>
        </w:rPr>
        <w:t xml:space="preserve">do not </w:t>
      </w:r>
      <w:r w:rsidR="00145ED1">
        <w:rPr>
          <w:rFonts w:ascii="Arial" w:hAnsi="Arial" w:cs="Arial"/>
          <w:sz w:val="22"/>
          <w:szCs w:val="22"/>
        </w:rPr>
        <w:t xml:space="preserve">normally </w:t>
      </w:r>
      <w:r w:rsidRPr="00776EED">
        <w:rPr>
          <w:rFonts w:ascii="Arial" w:hAnsi="Arial" w:cs="Arial"/>
          <w:sz w:val="22"/>
          <w:szCs w:val="22"/>
        </w:rPr>
        <w:t xml:space="preserve">need </w:t>
      </w:r>
      <w:r w:rsidR="0086185F">
        <w:rPr>
          <w:rFonts w:ascii="Arial" w:hAnsi="Arial" w:cs="Arial"/>
          <w:sz w:val="22"/>
          <w:szCs w:val="22"/>
        </w:rPr>
        <w:t>additional</w:t>
      </w:r>
      <w:r w:rsidRPr="00776EED">
        <w:rPr>
          <w:rFonts w:ascii="Arial" w:hAnsi="Arial" w:cs="Arial"/>
          <w:sz w:val="22"/>
          <w:szCs w:val="22"/>
        </w:rPr>
        <w:t xml:space="preserve"> risk assessments </w:t>
      </w:r>
      <w:r w:rsidR="008E1833">
        <w:rPr>
          <w:rFonts w:ascii="Arial" w:hAnsi="Arial" w:cs="Arial"/>
          <w:sz w:val="22"/>
          <w:szCs w:val="22"/>
        </w:rPr>
        <w:t>/ n</w:t>
      </w:r>
      <w:r>
        <w:rPr>
          <w:rFonts w:ascii="Arial" w:hAnsi="Arial" w:cs="Arial"/>
          <w:sz w:val="22"/>
          <w:szCs w:val="22"/>
        </w:rPr>
        <w:t>otes</w:t>
      </w:r>
      <w:r w:rsidR="00145ED1">
        <w:rPr>
          <w:rFonts w:ascii="Arial" w:hAnsi="Arial" w:cs="Arial"/>
          <w:sz w:val="22"/>
          <w:szCs w:val="22"/>
        </w:rPr>
        <w:t xml:space="preserve"> </w:t>
      </w:r>
      <w:r w:rsidR="0086185F">
        <w:rPr>
          <w:rFonts w:ascii="Arial" w:hAnsi="Arial" w:cs="Arial"/>
          <w:sz w:val="22"/>
          <w:szCs w:val="22"/>
        </w:rPr>
        <w:t>(other than following the Operating Procedure</w:t>
      </w:r>
      <w:r w:rsidR="00C90729">
        <w:rPr>
          <w:rFonts w:ascii="Arial" w:hAnsi="Arial" w:cs="Arial"/>
          <w:sz w:val="22"/>
          <w:szCs w:val="22"/>
        </w:rPr>
        <w:t xml:space="preserve"> below</w:t>
      </w:r>
      <w:r w:rsidR="0086185F">
        <w:rPr>
          <w:rFonts w:ascii="Arial" w:hAnsi="Arial" w:cs="Arial"/>
          <w:sz w:val="22"/>
          <w:szCs w:val="22"/>
        </w:rPr>
        <w:t>).</w:t>
      </w:r>
    </w:p>
    <w:p w:rsidR="00DB3D4D" w:rsidRDefault="00776EED" w:rsidP="00576495">
      <w:pPr>
        <w:pStyle w:val="ListParagraph"/>
        <w:numPr>
          <w:ilvl w:val="0"/>
          <w:numId w:val="9"/>
        </w:numPr>
        <w:ind w:right="-472"/>
        <w:jc w:val="both"/>
        <w:rPr>
          <w:rFonts w:ascii="Arial" w:hAnsi="Arial" w:cs="Arial"/>
          <w:sz w:val="22"/>
          <w:szCs w:val="22"/>
        </w:rPr>
      </w:pPr>
      <w:r w:rsidRPr="00C10127">
        <w:rPr>
          <w:rFonts w:ascii="Arial" w:hAnsi="Arial" w:cs="Arial"/>
          <w:sz w:val="22"/>
          <w:szCs w:val="22"/>
        </w:rPr>
        <w:t xml:space="preserve">do not need to be </w:t>
      </w:r>
      <w:r w:rsidR="00145ED1" w:rsidRPr="00C10127">
        <w:rPr>
          <w:rFonts w:ascii="Arial" w:hAnsi="Arial" w:cs="Arial"/>
          <w:sz w:val="22"/>
          <w:szCs w:val="22"/>
        </w:rPr>
        <w:t>recorded on</w:t>
      </w:r>
      <w:r w:rsidRPr="00C10127">
        <w:rPr>
          <w:rFonts w:ascii="Arial" w:hAnsi="Arial" w:cs="Arial"/>
          <w:sz w:val="22"/>
          <w:szCs w:val="22"/>
        </w:rPr>
        <w:t xml:space="preserve"> EVOLVE</w:t>
      </w:r>
      <w:r w:rsidR="00C10127">
        <w:rPr>
          <w:rFonts w:ascii="Arial" w:hAnsi="Arial" w:cs="Arial"/>
          <w:sz w:val="22"/>
          <w:szCs w:val="22"/>
        </w:rPr>
        <w:t>.</w:t>
      </w:r>
    </w:p>
    <w:p w:rsidR="00C10127" w:rsidRPr="007539BB" w:rsidRDefault="00C10127" w:rsidP="00576495">
      <w:pPr>
        <w:pStyle w:val="ListParagraph"/>
        <w:numPr>
          <w:ilvl w:val="0"/>
          <w:numId w:val="9"/>
        </w:numPr>
        <w:ind w:right="-472"/>
        <w:jc w:val="both"/>
        <w:rPr>
          <w:rFonts w:ascii="Arial" w:hAnsi="Arial" w:cs="Arial"/>
          <w:sz w:val="22"/>
          <w:szCs w:val="22"/>
        </w:rPr>
      </w:pPr>
    </w:p>
    <w:p w:rsidR="00000A2B" w:rsidRPr="002A2E59" w:rsidRDefault="00000A2B" w:rsidP="00B0411C">
      <w:pPr>
        <w:ind w:left="-284" w:right="-472"/>
        <w:jc w:val="both"/>
        <w:rPr>
          <w:rFonts w:ascii="Arial" w:hAnsi="Arial" w:cs="Arial"/>
          <w:sz w:val="22"/>
          <w:szCs w:val="22"/>
        </w:rPr>
      </w:pPr>
    </w:p>
    <w:p w:rsidR="004956B9" w:rsidRPr="007539BB" w:rsidRDefault="004956B9" w:rsidP="00B0411C">
      <w:pPr>
        <w:ind w:left="-284" w:right="-472"/>
        <w:jc w:val="both"/>
        <w:rPr>
          <w:rFonts w:ascii="Arial" w:hAnsi="Arial" w:cs="Arial"/>
          <w:sz w:val="22"/>
          <w:szCs w:val="22"/>
        </w:rPr>
      </w:pPr>
    </w:p>
    <w:p w:rsidR="00C10127" w:rsidRPr="007A1367" w:rsidRDefault="00C10127" w:rsidP="00C10127">
      <w:pPr>
        <w:rPr>
          <w:rFonts w:ascii="Arial" w:hAnsi="Arial" w:cs="Arial"/>
          <w:sz w:val="32"/>
          <w:szCs w:val="32"/>
          <w:u w:val="single"/>
        </w:rPr>
      </w:pPr>
      <w:r w:rsidRPr="007A1367">
        <w:rPr>
          <w:rFonts w:ascii="Arial" w:hAnsi="Arial" w:cs="Arial"/>
          <w:sz w:val="32"/>
          <w:szCs w:val="32"/>
          <w:u w:val="single"/>
        </w:rPr>
        <w:t>Operating Procedure</w:t>
      </w:r>
    </w:p>
    <w:p w:rsidR="00C10127" w:rsidRPr="007A1367" w:rsidRDefault="00C10127" w:rsidP="00C10127">
      <w:pPr>
        <w:pStyle w:val="ListParagraph"/>
        <w:ind w:left="0"/>
        <w:rPr>
          <w:rFonts w:ascii="Arial" w:hAnsi="Arial" w:cs="Arial"/>
          <w:lang w:val="en-GB"/>
        </w:rPr>
      </w:pPr>
    </w:p>
    <w:p w:rsidR="00C10127" w:rsidRPr="00553A3F" w:rsidRDefault="00C10127" w:rsidP="00C10127">
      <w:pPr>
        <w:pStyle w:val="ListParagraph"/>
        <w:ind w:left="0"/>
        <w:rPr>
          <w:rFonts w:ascii="Arial" w:hAnsi="Arial" w:cs="Arial"/>
          <w:sz w:val="22"/>
          <w:szCs w:val="22"/>
          <w:lang w:val="en-GB"/>
        </w:rPr>
      </w:pPr>
      <w:r w:rsidRPr="00553A3F">
        <w:rPr>
          <w:rFonts w:ascii="Arial" w:hAnsi="Arial" w:cs="Arial"/>
          <w:sz w:val="22"/>
          <w:szCs w:val="22"/>
          <w:lang w:val="en-GB"/>
        </w:rPr>
        <w:t>The following are potentially significant hazards within our extended territory:</w:t>
      </w:r>
    </w:p>
    <w:p w:rsidR="00C10127" w:rsidRPr="00553A3F" w:rsidRDefault="00C10127" w:rsidP="00576495">
      <w:pPr>
        <w:pStyle w:val="ListParagraph"/>
        <w:numPr>
          <w:ilvl w:val="0"/>
          <w:numId w:val="5"/>
        </w:numPr>
        <w:rPr>
          <w:rFonts w:ascii="Arial" w:hAnsi="Arial" w:cs="Arial"/>
          <w:sz w:val="22"/>
          <w:szCs w:val="22"/>
          <w:lang w:val="en-GB"/>
        </w:rPr>
      </w:pPr>
      <w:r w:rsidRPr="00553A3F">
        <w:rPr>
          <w:rFonts w:ascii="Arial" w:hAnsi="Arial" w:cs="Arial"/>
          <w:sz w:val="22"/>
          <w:szCs w:val="22"/>
          <w:lang w:val="en-GB"/>
        </w:rPr>
        <w:t>Road traffic</w:t>
      </w:r>
    </w:p>
    <w:p w:rsidR="00C10127" w:rsidRPr="00553A3F" w:rsidRDefault="00C10127" w:rsidP="00576495">
      <w:pPr>
        <w:pStyle w:val="ListParagraph"/>
        <w:numPr>
          <w:ilvl w:val="0"/>
          <w:numId w:val="5"/>
        </w:numPr>
        <w:rPr>
          <w:rFonts w:ascii="Arial" w:hAnsi="Arial" w:cs="Arial"/>
          <w:sz w:val="22"/>
          <w:szCs w:val="22"/>
          <w:lang w:val="en-GB"/>
        </w:rPr>
      </w:pPr>
      <w:r w:rsidRPr="00553A3F">
        <w:rPr>
          <w:rFonts w:ascii="Arial" w:hAnsi="Arial" w:cs="Arial"/>
          <w:sz w:val="22"/>
          <w:szCs w:val="22"/>
          <w:lang w:val="en-GB"/>
        </w:rPr>
        <w:t>Other people / members of the public / animals</w:t>
      </w:r>
    </w:p>
    <w:p w:rsidR="00C10127" w:rsidRPr="00553A3F" w:rsidRDefault="00C10127" w:rsidP="00576495">
      <w:pPr>
        <w:pStyle w:val="ListParagraph"/>
        <w:numPr>
          <w:ilvl w:val="0"/>
          <w:numId w:val="5"/>
        </w:numPr>
        <w:rPr>
          <w:rFonts w:ascii="Arial" w:hAnsi="Arial" w:cs="Arial"/>
          <w:sz w:val="22"/>
          <w:szCs w:val="22"/>
          <w:lang w:val="en-GB"/>
        </w:rPr>
      </w:pPr>
      <w:r w:rsidRPr="00553A3F">
        <w:rPr>
          <w:rFonts w:ascii="Arial" w:hAnsi="Arial" w:cs="Arial"/>
          <w:sz w:val="22"/>
          <w:szCs w:val="22"/>
          <w:lang w:val="en-GB"/>
        </w:rPr>
        <w:t>Losing a pupil</w:t>
      </w:r>
    </w:p>
    <w:p w:rsidR="00C10127" w:rsidRPr="00553A3F" w:rsidRDefault="00C10127" w:rsidP="00576495">
      <w:pPr>
        <w:pStyle w:val="ListParagraph"/>
        <w:numPr>
          <w:ilvl w:val="0"/>
          <w:numId w:val="5"/>
        </w:numPr>
        <w:rPr>
          <w:rFonts w:ascii="Arial" w:hAnsi="Arial" w:cs="Arial"/>
          <w:sz w:val="22"/>
          <w:szCs w:val="22"/>
          <w:lang w:val="en-GB"/>
        </w:rPr>
      </w:pPr>
      <w:r w:rsidRPr="00553A3F">
        <w:rPr>
          <w:rFonts w:ascii="Arial" w:hAnsi="Arial" w:cs="Arial"/>
          <w:sz w:val="22"/>
          <w:szCs w:val="22"/>
          <w:lang w:val="en-GB"/>
        </w:rPr>
        <w:t>Uneven surfaces and slips, trips, falls</w:t>
      </w:r>
    </w:p>
    <w:p w:rsidR="00C10127" w:rsidRPr="00553A3F" w:rsidRDefault="00C10127" w:rsidP="00576495">
      <w:pPr>
        <w:pStyle w:val="ListParagraph"/>
        <w:numPr>
          <w:ilvl w:val="0"/>
          <w:numId w:val="5"/>
        </w:numPr>
        <w:rPr>
          <w:rFonts w:ascii="Arial" w:hAnsi="Arial" w:cs="Arial"/>
          <w:sz w:val="22"/>
          <w:szCs w:val="22"/>
          <w:lang w:val="en-GB"/>
        </w:rPr>
      </w:pPr>
      <w:r w:rsidRPr="00553A3F">
        <w:rPr>
          <w:rFonts w:ascii="Arial" w:hAnsi="Arial" w:cs="Arial"/>
          <w:sz w:val="22"/>
          <w:szCs w:val="22"/>
          <w:lang w:val="en-GB"/>
        </w:rPr>
        <w:t>Weather conditions</w:t>
      </w:r>
    </w:p>
    <w:p w:rsidR="00C10127" w:rsidRPr="00553A3F" w:rsidRDefault="00C10127" w:rsidP="00576495">
      <w:pPr>
        <w:pStyle w:val="ListParagraph"/>
        <w:numPr>
          <w:ilvl w:val="0"/>
          <w:numId w:val="5"/>
        </w:numPr>
        <w:rPr>
          <w:rFonts w:ascii="Arial" w:hAnsi="Arial" w:cs="Arial"/>
          <w:sz w:val="22"/>
          <w:szCs w:val="22"/>
          <w:lang w:val="en-GB"/>
        </w:rPr>
      </w:pPr>
      <w:r w:rsidRPr="00553A3F">
        <w:rPr>
          <w:rFonts w:ascii="Arial" w:hAnsi="Arial" w:cs="Arial"/>
          <w:sz w:val="22"/>
          <w:szCs w:val="22"/>
          <w:lang w:val="en-GB"/>
        </w:rPr>
        <w:t>Activity specific issues when doing environmental fieldwork (nettles, brambles rubbish etc)</w:t>
      </w:r>
    </w:p>
    <w:p w:rsidR="00C10127" w:rsidRPr="00553A3F" w:rsidRDefault="00C10127" w:rsidP="00576495">
      <w:pPr>
        <w:pStyle w:val="ListParagraph"/>
        <w:numPr>
          <w:ilvl w:val="0"/>
          <w:numId w:val="5"/>
        </w:numPr>
        <w:rPr>
          <w:rFonts w:ascii="Arial" w:hAnsi="Arial" w:cs="Arial"/>
          <w:sz w:val="22"/>
          <w:szCs w:val="22"/>
          <w:lang w:val="en-GB"/>
        </w:rPr>
      </w:pPr>
      <w:r w:rsidRPr="00553A3F">
        <w:rPr>
          <w:rFonts w:ascii="Arial" w:hAnsi="Arial" w:cs="Arial"/>
          <w:sz w:val="22"/>
          <w:szCs w:val="22"/>
          <w:lang w:val="en-GB"/>
        </w:rPr>
        <w:t>Lake, River</w:t>
      </w:r>
    </w:p>
    <w:p w:rsidR="00C10127" w:rsidRPr="00553A3F" w:rsidRDefault="00C10127" w:rsidP="00C10127">
      <w:pPr>
        <w:pStyle w:val="ListParagraph"/>
        <w:ind w:left="0"/>
        <w:rPr>
          <w:rFonts w:ascii="Arial" w:hAnsi="Arial" w:cs="Arial"/>
          <w:sz w:val="22"/>
          <w:szCs w:val="22"/>
          <w:lang w:val="en-GB"/>
        </w:rPr>
      </w:pPr>
    </w:p>
    <w:p w:rsidR="00C10127" w:rsidRPr="00553A3F" w:rsidRDefault="00C10127" w:rsidP="00C10127">
      <w:pPr>
        <w:pStyle w:val="ListParagraph"/>
        <w:ind w:left="0"/>
        <w:rPr>
          <w:rFonts w:ascii="Arial" w:hAnsi="Arial" w:cs="Arial"/>
          <w:sz w:val="22"/>
          <w:szCs w:val="22"/>
          <w:lang w:val="en-GB"/>
        </w:rPr>
      </w:pPr>
      <w:r w:rsidRPr="00553A3F">
        <w:rPr>
          <w:rFonts w:ascii="Arial" w:hAnsi="Arial" w:cs="Arial"/>
          <w:sz w:val="22"/>
          <w:szCs w:val="22"/>
          <w:lang w:val="en-GB"/>
        </w:rPr>
        <w:t>These are managed by a combination of the following:</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t>The Head or Deputy Head must give verbal approval before a group leaves. Only staff judged competent to supervise groups in this environment are approved. A current list of approved staff is maintained by the EVC.</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t>The concept and operating procedure of the extended learning terrain is explained to all new parents when their child joins the school.</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t>There is always a minimum of three adults. Staff are familiar with the area, including any ‘no go areas’ and have practiced appropriate management techniques.</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lastRenderedPageBreak/>
        <w:t xml:space="preserve">Children have been trained and practiced standard techniques for road crossings in a group. </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t xml:space="preserve">Children are fully briefed on what to do if they become separated from the group. </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t>All remotely supervised work in the extended territory is done in ‘buddy’ pairs as a minimum.</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t xml:space="preserve">Children’s clothing and footwear is checked for appropriateness before leaving school. </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t xml:space="preserve">Staff carry student medical information and emergency contact details (collect this from the office on the way out). </w:t>
      </w:r>
    </w:p>
    <w:p w:rsidR="00C10127" w:rsidRPr="00553A3F" w:rsidRDefault="00C10127" w:rsidP="00576495">
      <w:pPr>
        <w:pStyle w:val="ListParagraph"/>
        <w:numPr>
          <w:ilvl w:val="0"/>
          <w:numId w:val="6"/>
        </w:numPr>
        <w:rPr>
          <w:rFonts w:ascii="Arial" w:hAnsi="Arial" w:cs="Arial"/>
          <w:sz w:val="22"/>
          <w:szCs w:val="22"/>
          <w:lang w:val="en-GB"/>
        </w:rPr>
      </w:pPr>
      <w:r w:rsidRPr="00553A3F">
        <w:rPr>
          <w:rFonts w:ascii="Arial" w:hAnsi="Arial" w:cs="Arial"/>
          <w:sz w:val="22"/>
          <w:szCs w:val="22"/>
          <w:lang w:val="en-GB"/>
        </w:rPr>
        <w:t>Staff will deposit in the office a list of all pupils and staff, a proposed route and an estimated time of return. A school mobile is taken with each group and the office have a note of the number.</w:t>
      </w:r>
    </w:p>
    <w:p w:rsidR="00C10127" w:rsidRPr="00553A3F" w:rsidRDefault="00C10127" w:rsidP="00576495">
      <w:pPr>
        <w:pStyle w:val="ListParagraph"/>
        <w:numPr>
          <w:ilvl w:val="0"/>
          <w:numId w:val="6"/>
        </w:numPr>
        <w:rPr>
          <w:rFonts w:ascii="Arial" w:hAnsi="Arial" w:cs="Arial"/>
          <w:i/>
          <w:sz w:val="22"/>
          <w:szCs w:val="22"/>
          <w:lang w:val="en-GB"/>
        </w:rPr>
      </w:pPr>
      <w:r w:rsidRPr="00553A3F">
        <w:rPr>
          <w:rFonts w:ascii="Arial" w:hAnsi="Arial" w:cs="Arial"/>
          <w:sz w:val="22"/>
          <w:szCs w:val="22"/>
          <w:lang w:val="en-GB"/>
        </w:rPr>
        <w:t>Appropriate personal protective equipment is taken when needed (</w:t>
      </w:r>
      <w:proofErr w:type="spellStart"/>
      <w:r w:rsidRPr="00553A3F">
        <w:rPr>
          <w:rFonts w:ascii="Arial" w:hAnsi="Arial" w:cs="Arial"/>
          <w:sz w:val="22"/>
          <w:szCs w:val="22"/>
          <w:lang w:val="en-GB"/>
        </w:rPr>
        <w:t>eg</w:t>
      </w:r>
      <w:proofErr w:type="spellEnd"/>
      <w:r w:rsidRPr="00553A3F">
        <w:rPr>
          <w:rFonts w:ascii="Arial" w:hAnsi="Arial" w:cs="Arial"/>
          <w:sz w:val="22"/>
          <w:szCs w:val="22"/>
          <w:lang w:val="en-GB"/>
        </w:rPr>
        <w:t xml:space="preserve"> gloves, goggles). </w:t>
      </w:r>
      <w:r w:rsidRPr="00553A3F">
        <w:rPr>
          <w:rFonts w:ascii="Arial" w:hAnsi="Arial" w:cs="Arial"/>
          <w:i/>
          <w:sz w:val="22"/>
          <w:szCs w:val="22"/>
          <w:lang w:val="en-GB"/>
        </w:rPr>
        <w:t>Marked on map.</w:t>
      </w:r>
    </w:p>
    <w:p w:rsidR="00C10127" w:rsidRPr="00553A3F" w:rsidRDefault="00C10127" w:rsidP="00576495">
      <w:pPr>
        <w:pStyle w:val="ListParagraph"/>
        <w:numPr>
          <w:ilvl w:val="0"/>
          <w:numId w:val="6"/>
        </w:numPr>
        <w:rPr>
          <w:rFonts w:ascii="Arial" w:hAnsi="Arial" w:cs="Arial"/>
          <w:i/>
          <w:sz w:val="22"/>
          <w:szCs w:val="22"/>
          <w:lang w:val="en-GB"/>
        </w:rPr>
      </w:pPr>
      <w:r w:rsidRPr="00553A3F">
        <w:rPr>
          <w:rFonts w:ascii="Arial" w:hAnsi="Arial" w:cs="Arial"/>
          <w:sz w:val="22"/>
          <w:szCs w:val="22"/>
          <w:lang w:val="en-GB"/>
        </w:rPr>
        <w:t>Specifics to deal with</w:t>
      </w:r>
      <w:r w:rsidRPr="00553A3F">
        <w:rPr>
          <w:rFonts w:ascii="Arial" w:hAnsi="Arial" w:cs="Arial"/>
          <w:i/>
          <w:sz w:val="22"/>
          <w:szCs w:val="22"/>
          <w:lang w:val="en-GB"/>
        </w:rPr>
        <w:t xml:space="preserve"> </w:t>
      </w:r>
      <w:r w:rsidRPr="00553A3F">
        <w:rPr>
          <w:rFonts w:ascii="Arial" w:hAnsi="Arial" w:cs="Arial"/>
          <w:sz w:val="22"/>
          <w:szCs w:val="22"/>
          <w:lang w:val="en-GB"/>
        </w:rPr>
        <w:t>in the local area;</w:t>
      </w:r>
    </w:p>
    <w:p w:rsidR="00C10127" w:rsidRPr="00553A3F" w:rsidRDefault="00C10127" w:rsidP="00576495">
      <w:pPr>
        <w:pStyle w:val="ListParagraph"/>
        <w:numPr>
          <w:ilvl w:val="0"/>
          <w:numId w:val="15"/>
        </w:numPr>
        <w:rPr>
          <w:rFonts w:ascii="Arial" w:hAnsi="Arial" w:cs="Arial"/>
          <w:i/>
          <w:sz w:val="22"/>
          <w:szCs w:val="22"/>
          <w:lang w:val="en-GB"/>
        </w:rPr>
      </w:pPr>
      <w:r w:rsidRPr="00553A3F">
        <w:rPr>
          <w:rFonts w:ascii="Arial" w:hAnsi="Arial" w:cs="Arial"/>
          <w:sz w:val="22"/>
          <w:szCs w:val="22"/>
          <w:lang w:val="en-GB"/>
        </w:rPr>
        <w:t xml:space="preserve">When visiting St Luke’s Church for St Luke’s Day all classes to cross over Queen’s Park Road directly in front of the school gates. </w:t>
      </w:r>
    </w:p>
    <w:p w:rsidR="00C10127" w:rsidRPr="00553A3F" w:rsidRDefault="00C10127" w:rsidP="00C10127">
      <w:pPr>
        <w:pStyle w:val="ListParagraph"/>
        <w:ind w:left="1800"/>
        <w:rPr>
          <w:rFonts w:ascii="Arial" w:hAnsi="Arial" w:cs="Arial"/>
          <w:sz w:val="22"/>
          <w:szCs w:val="22"/>
          <w:lang w:val="en-GB"/>
        </w:rPr>
      </w:pPr>
      <w:r w:rsidRPr="00553A3F">
        <w:rPr>
          <w:rFonts w:ascii="Arial" w:hAnsi="Arial" w:cs="Arial"/>
          <w:sz w:val="22"/>
          <w:szCs w:val="22"/>
          <w:lang w:val="en-GB"/>
        </w:rPr>
        <w:t xml:space="preserve">All classes to follow on directly from each other and adults, who do not have 1:1 </w:t>
      </w:r>
      <w:proofErr w:type="gramStart"/>
      <w:r w:rsidRPr="00553A3F">
        <w:rPr>
          <w:rFonts w:ascii="Arial" w:hAnsi="Arial" w:cs="Arial"/>
          <w:sz w:val="22"/>
          <w:szCs w:val="22"/>
          <w:lang w:val="en-GB"/>
        </w:rPr>
        <w:t>responsibilities</w:t>
      </w:r>
      <w:proofErr w:type="gramEnd"/>
      <w:r w:rsidRPr="00553A3F">
        <w:rPr>
          <w:rFonts w:ascii="Arial" w:hAnsi="Arial" w:cs="Arial"/>
          <w:sz w:val="22"/>
          <w:szCs w:val="22"/>
          <w:lang w:val="en-GB"/>
        </w:rPr>
        <w:t xml:space="preserve"> to be responsible for stopping the traffic.</w:t>
      </w:r>
    </w:p>
    <w:p w:rsidR="00C10127" w:rsidRPr="00553A3F" w:rsidRDefault="00C10127" w:rsidP="00C10127">
      <w:pPr>
        <w:pStyle w:val="ListParagraph"/>
        <w:ind w:left="1800"/>
        <w:rPr>
          <w:rFonts w:ascii="Arial" w:hAnsi="Arial" w:cs="Arial"/>
          <w:sz w:val="22"/>
          <w:szCs w:val="22"/>
          <w:lang w:val="en-GB"/>
        </w:rPr>
      </w:pPr>
      <w:r w:rsidRPr="00553A3F">
        <w:rPr>
          <w:rFonts w:ascii="Arial" w:hAnsi="Arial" w:cs="Arial"/>
          <w:sz w:val="22"/>
          <w:szCs w:val="22"/>
          <w:lang w:val="en-GB"/>
        </w:rPr>
        <w:t xml:space="preserve"> Head teacher or Deputy Head to cross over each class at York Street.</w:t>
      </w:r>
    </w:p>
    <w:p w:rsidR="00C10127" w:rsidRPr="00553A3F" w:rsidRDefault="00C10127" w:rsidP="00C10127">
      <w:pPr>
        <w:pStyle w:val="ListParagraph"/>
        <w:ind w:left="1800"/>
        <w:rPr>
          <w:rFonts w:ascii="Arial" w:hAnsi="Arial" w:cs="Arial"/>
          <w:sz w:val="22"/>
          <w:szCs w:val="22"/>
          <w:lang w:val="en-GB"/>
        </w:rPr>
      </w:pPr>
    </w:p>
    <w:p w:rsidR="00C10127" w:rsidRPr="00553A3F" w:rsidRDefault="00C10127" w:rsidP="00576495">
      <w:pPr>
        <w:pStyle w:val="ListParagraph"/>
        <w:numPr>
          <w:ilvl w:val="0"/>
          <w:numId w:val="15"/>
        </w:numPr>
        <w:rPr>
          <w:rFonts w:ascii="Arial" w:hAnsi="Arial" w:cs="Arial"/>
          <w:i/>
          <w:sz w:val="22"/>
          <w:szCs w:val="22"/>
          <w:lang w:val="en-GB"/>
        </w:rPr>
      </w:pPr>
      <w:r w:rsidRPr="00553A3F">
        <w:rPr>
          <w:rFonts w:ascii="Arial" w:hAnsi="Arial" w:cs="Arial"/>
          <w:sz w:val="22"/>
          <w:szCs w:val="22"/>
          <w:lang w:val="en-GB"/>
        </w:rPr>
        <w:t>When visiting Queen’s Park classes to walk at least 10 metres up Heywood Hall Road before crossing.</w:t>
      </w:r>
    </w:p>
    <w:p w:rsidR="00553A3F" w:rsidRPr="00553A3F" w:rsidRDefault="00553A3F" w:rsidP="00553A3F">
      <w:pPr>
        <w:ind w:right="-472"/>
        <w:jc w:val="both"/>
        <w:rPr>
          <w:rFonts w:ascii="Arial" w:eastAsia="Cambria" w:hAnsi="Arial" w:cs="Arial"/>
          <w:sz w:val="22"/>
          <w:szCs w:val="22"/>
          <w:lang w:eastAsia="en-US"/>
        </w:rPr>
      </w:pPr>
    </w:p>
    <w:p w:rsidR="00000A2B" w:rsidRPr="00553A3F" w:rsidRDefault="00000A2B" w:rsidP="00553A3F">
      <w:pPr>
        <w:ind w:right="-472"/>
        <w:jc w:val="both"/>
        <w:rPr>
          <w:rFonts w:ascii="Arial" w:hAnsi="Arial" w:cs="Arial"/>
          <w:sz w:val="22"/>
          <w:szCs w:val="22"/>
        </w:rPr>
      </w:pPr>
      <w:r w:rsidRPr="00553A3F">
        <w:rPr>
          <w:rFonts w:ascii="Arial" w:hAnsi="Arial" w:cs="Arial"/>
          <w:sz w:val="22"/>
          <w:szCs w:val="22"/>
        </w:rPr>
        <w:t xml:space="preserve">There </w:t>
      </w:r>
      <w:r w:rsidR="00A80C50" w:rsidRPr="00553A3F">
        <w:rPr>
          <w:rFonts w:ascii="Arial" w:hAnsi="Arial" w:cs="Arial"/>
          <w:sz w:val="22"/>
          <w:szCs w:val="22"/>
        </w:rPr>
        <w:t xml:space="preserve">will normally be a minimum of </w:t>
      </w:r>
      <w:r w:rsidRPr="00553A3F">
        <w:rPr>
          <w:rFonts w:ascii="Arial" w:hAnsi="Arial" w:cs="Arial"/>
          <w:sz w:val="22"/>
          <w:szCs w:val="22"/>
        </w:rPr>
        <w:t>two adults.</w:t>
      </w:r>
      <w:r w:rsidR="00FF6E8D" w:rsidRPr="00553A3F">
        <w:rPr>
          <w:rFonts w:ascii="Arial" w:hAnsi="Arial" w:cs="Arial"/>
          <w:sz w:val="22"/>
          <w:szCs w:val="22"/>
        </w:rPr>
        <w:t xml:space="preserve"> </w:t>
      </w:r>
      <w:r w:rsidR="00C10127" w:rsidRPr="00553A3F">
        <w:rPr>
          <w:rFonts w:ascii="Arial" w:hAnsi="Arial" w:cs="Arial"/>
          <w:color w:val="000000" w:themeColor="text1"/>
          <w:sz w:val="22"/>
          <w:szCs w:val="22"/>
        </w:rPr>
        <w:t>T</w:t>
      </w:r>
      <w:r w:rsidR="00224796" w:rsidRPr="00553A3F">
        <w:rPr>
          <w:rFonts w:ascii="Arial" w:hAnsi="Arial" w:cs="Arial"/>
          <w:color w:val="000000" w:themeColor="text1"/>
          <w:sz w:val="22"/>
          <w:szCs w:val="22"/>
        </w:rPr>
        <w:t xml:space="preserve">he key determinant will always be ‘what would the </w:t>
      </w:r>
      <w:r w:rsidR="00A80C50" w:rsidRPr="00553A3F">
        <w:rPr>
          <w:rFonts w:ascii="Arial" w:hAnsi="Arial" w:cs="Arial"/>
          <w:color w:val="000000" w:themeColor="text1"/>
          <w:sz w:val="22"/>
          <w:szCs w:val="22"/>
        </w:rPr>
        <w:t>pupils</w:t>
      </w:r>
      <w:r w:rsidR="00224796" w:rsidRPr="00553A3F">
        <w:rPr>
          <w:rFonts w:ascii="Arial" w:hAnsi="Arial" w:cs="Arial"/>
          <w:color w:val="000000" w:themeColor="text1"/>
          <w:sz w:val="22"/>
          <w:szCs w:val="22"/>
        </w:rPr>
        <w:t xml:space="preserve"> do if the only adult collapsed?’</w:t>
      </w:r>
    </w:p>
    <w:p w:rsidR="001A378A" w:rsidRPr="00553A3F" w:rsidRDefault="001A378A" w:rsidP="00D910BB">
      <w:pPr>
        <w:pStyle w:val="ListParagraph"/>
        <w:ind w:left="-284" w:right="-472"/>
        <w:rPr>
          <w:rFonts w:ascii="Arial" w:hAnsi="Arial" w:cs="Arial"/>
          <w:b/>
          <w:sz w:val="22"/>
          <w:szCs w:val="22"/>
        </w:rPr>
      </w:pPr>
    </w:p>
    <w:p w:rsidR="001A378A" w:rsidRPr="00553A3F" w:rsidRDefault="001A378A" w:rsidP="00D910BB">
      <w:pPr>
        <w:pStyle w:val="ListParagraph"/>
        <w:ind w:left="-284" w:right="-472"/>
        <w:rPr>
          <w:rFonts w:ascii="Arial" w:hAnsi="Arial" w:cs="Arial"/>
          <w:b/>
          <w:sz w:val="22"/>
          <w:szCs w:val="22"/>
        </w:rPr>
      </w:pPr>
    </w:p>
    <w:p w:rsidR="001A378A" w:rsidRPr="001A378A" w:rsidRDefault="001A378A" w:rsidP="00D910BB">
      <w:pPr>
        <w:pStyle w:val="ListParagraph"/>
        <w:ind w:left="-284" w:right="-472"/>
        <w:rPr>
          <w:rFonts w:ascii="Arial" w:hAnsi="Arial" w:cs="Arial"/>
          <w:b/>
          <w:sz w:val="22"/>
          <w:szCs w:val="22"/>
        </w:rPr>
      </w:pPr>
    </w:p>
    <w:p w:rsidR="001A378A" w:rsidRPr="001A378A" w:rsidRDefault="001A378A" w:rsidP="00D910BB">
      <w:pPr>
        <w:pStyle w:val="ListParagraph"/>
        <w:ind w:left="-284" w:right="-472"/>
        <w:rPr>
          <w:rFonts w:ascii="Arial" w:hAnsi="Arial" w:cs="Arial"/>
          <w:b/>
          <w:sz w:val="22"/>
          <w:szCs w:val="22"/>
        </w:rPr>
      </w:pPr>
    </w:p>
    <w:p w:rsidR="00CD2072" w:rsidRPr="00D76F84" w:rsidRDefault="00CD2072" w:rsidP="00D910BB">
      <w:pPr>
        <w:pStyle w:val="ListParagraph"/>
        <w:ind w:left="-284" w:right="-472"/>
        <w:rPr>
          <w:rFonts w:ascii="Arial" w:hAnsi="Arial" w:cs="Arial"/>
          <w:i/>
          <w:sz w:val="22"/>
          <w:szCs w:val="22"/>
          <w:lang w:val="en-GB"/>
        </w:rPr>
      </w:pPr>
      <w:r w:rsidRPr="00CD2072">
        <w:rPr>
          <w:rFonts w:ascii="Arial" w:hAnsi="Arial" w:cs="Arial"/>
          <w:b/>
          <w:sz w:val="32"/>
          <w:szCs w:val="32"/>
        </w:rPr>
        <w:t>Appendix 2 – Emergency Procedure</w:t>
      </w:r>
    </w:p>
    <w:p w:rsidR="00CD2072" w:rsidRPr="002A2E59" w:rsidRDefault="00CD2072" w:rsidP="00B0411C">
      <w:pPr>
        <w:pStyle w:val="BodyText"/>
        <w:ind w:left="-284" w:right="-472"/>
        <w:jc w:val="both"/>
        <w:rPr>
          <w:rFonts w:cs="Arial"/>
          <w:sz w:val="22"/>
          <w:szCs w:val="22"/>
        </w:rPr>
      </w:pPr>
    </w:p>
    <w:p w:rsidR="00B70A2A" w:rsidRDefault="00B70A2A" w:rsidP="00B0411C">
      <w:pPr>
        <w:pStyle w:val="BodyText"/>
        <w:ind w:left="-284" w:right="-472"/>
        <w:jc w:val="both"/>
        <w:rPr>
          <w:rFonts w:cs="Arial"/>
          <w:sz w:val="22"/>
          <w:szCs w:val="22"/>
        </w:rPr>
      </w:pPr>
      <w:r>
        <w:rPr>
          <w:rFonts w:cs="Arial"/>
          <w:sz w:val="22"/>
          <w:szCs w:val="22"/>
        </w:rPr>
        <w:t>Our plan in an emergency is:</w:t>
      </w:r>
    </w:p>
    <w:p w:rsidR="00B70A2A" w:rsidRDefault="00B70A2A" w:rsidP="00B0411C">
      <w:pPr>
        <w:pStyle w:val="BodyText"/>
        <w:ind w:left="-284" w:right="-472"/>
        <w:jc w:val="both"/>
        <w:rPr>
          <w:rFonts w:cs="Arial"/>
          <w:sz w:val="22"/>
          <w:szCs w:val="22"/>
        </w:rPr>
      </w:pPr>
    </w:p>
    <w:p w:rsidR="007A1367" w:rsidRPr="0029699B" w:rsidRDefault="007A1367" w:rsidP="00B0411C">
      <w:pPr>
        <w:pStyle w:val="BodyText"/>
        <w:ind w:left="-284" w:right="-472"/>
        <w:jc w:val="both"/>
        <w:rPr>
          <w:rFonts w:cs="Arial"/>
          <w:color w:val="000000" w:themeColor="text1"/>
          <w:sz w:val="22"/>
          <w:szCs w:val="22"/>
        </w:rPr>
      </w:pPr>
    </w:p>
    <w:p w:rsidR="00655F1D" w:rsidRPr="0029699B" w:rsidRDefault="00655F1D" w:rsidP="00B0411C">
      <w:pPr>
        <w:pStyle w:val="BodyText"/>
        <w:ind w:left="-284" w:right="-472"/>
        <w:jc w:val="both"/>
        <w:rPr>
          <w:rFonts w:cs="Arial"/>
          <w:color w:val="000000" w:themeColor="text1"/>
          <w:sz w:val="22"/>
          <w:szCs w:val="22"/>
        </w:rPr>
      </w:pPr>
    </w:p>
    <w:p w:rsidR="007A1367" w:rsidRPr="0029699B" w:rsidRDefault="007A1367" w:rsidP="00576495">
      <w:pPr>
        <w:pStyle w:val="BodyText"/>
        <w:numPr>
          <w:ilvl w:val="0"/>
          <w:numId w:val="7"/>
        </w:numPr>
        <w:tabs>
          <w:tab w:val="clear" w:pos="720"/>
          <w:tab w:val="num" w:pos="284"/>
        </w:tabs>
        <w:ind w:left="284" w:right="-472" w:hanging="568"/>
        <w:jc w:val="both"/>
        <w:rPr>
          <w:rFonts w:cs="Arial"/>
          <w:color w:val="000000" w:themeColor="text1"/>
          <w:sz w:val="22"/>
          <w:szCs w:val="22"/>
        </w:rPr>
      </w:pPr>
      <w:r w:rsidRPr="0029699B">
        <w:rPr>
          <w:rFonts w:cs="Arial"/>
          <w:color w:val="000000" w:themeColor="text1"/>
          <w:sz w:val="22"/>
          <w:szCs w:val="22"/>
        </w:rPr>
        <w:t>There is always a nominated emergency base contact for any visit (during school hours this is</w:t>
      </w:r>
      <w:r w:rsidR="0079357B" w:rsidRPr="0029699B">
        <w:rPr>
          <w:rFonts w:cs="Arial"/>
          <w:color w:val="000000" w:themeColor="text1"/>
          <w:sz w:val="22"/>
          <w:szCs w:val="22"/>
        </w:rPr>
        <w:t xml:space="preserve"> the office).</w:t>
      </w:r>
    </w:p>
    <w:p w:rsidR="0079357B" w:rsidRPr="0029699B" w:rsidRDefault="0079357B" w:rsidP="00576495">
      <w:pPr>
        <w:pStyle w:val="BodyText"/>
        <w:numPr>
          <w:ilvl w:val="0"/>
          <w:numId w:val="7"/>
        </w:numPr>
        <w:tabs>
          <w:tab w:val="clear" w:pos="720"/>
          <w:tab w:val="num" w:pos="284"/>
        </w:tabs>
        <w:ind w:left="284" w:right="-472" w:hanging="568"/>
        <w:jc w:val="both"/>
        <w:rPr>
          <w:rFonts w:cs="Arial"/>
          <w:color w:val="000000" w:themeColor="text1"/>
          <w:sz w:val="22"/>
          <w:szCs w:val="22"/>
        </w:rPr>
      </w:pPr>
      <w:r w:rsidRPr="0029699B">
        <w:rPr>
          <w:rFonts w:cs="Arial"/>
          <w:color w:val="000000" w:themeColor="text1"/>
          <w:sz w:val="22"/>
          <w:szCs w:val="22"/>
        </w:rPr>
        <w:t>This nominated base contact will either be an experienced member of the senior management team</w:t>
      </w:r>
      <w:r w:rsidR="003C6D13" w:rsidRPr="0029699B">
        <w:rPr>
          <w:rFonts w:cs="Arial"/>
          <w:color w:val="000000" w:themeColor="text1"/>
          <w:sz w:val="22"/>
          <w:szCs w:val="22"/>
        </w:rPr>
        <w:t>,</w:t>
      </w:r>
      <w:r w:rsidRPr="0029699B">
        <w:rPr>
          <w:rFonts w:cs="Arial"/>
          <w:color w:val="000000" w:themeColor="text1"/>
          <w:sz w:val="22"/>
          <w:szCs w:val="22"/>
        </w:rPr>
        <w:t xml:space="preserve"> or will be able to contact an experienced senior manager</w:t>
      </w:r>
      <w:r w:rsidR="003C6D13" w:rsidRPr="0029699B">
        <w:rPr>
          <w:rFonts w:cs="Arial"/>
          <w:color w:val="000000" w:themeColor="text1"/>
          <w:sz w:val="22"/>
          <w:szCs w:val="22"/>
        </w:rPr>
        <w:t xml:space="preserve"> at all times</w:t>
      </w:r>
      <w:r w:rsidRPr="0029699B">
        <w:rPr>
          <w:rFonts w:cs="Arial"/>
          <w:color w:val="000000" w:themeColor="text1"/>
          <w:sz w:val="22"/>
          <w:szCs w:val="22"/>
        </w:rPr>
        <w:t>.</w:t>
      </w:r>
    </w:p>
    <w:p w:rsidR="00655F1D" w:rsidRPr="0029699B" w:rsidRDefault="00655F1D" w:rsidP="00576495">
      <w:pPr>
        <w:pStyle w:val="BodyText"/>
        <w:numPr>
          <w:ilvl w:val="0"/>
          <w:numId w:val="7"/>
        </w:numPr>
        <w:tabs>
          <w:tab w:val="clear" w:pos="720"/>
          <w:tab w:val="num" w:pos="284"/>
        </w:tabs>
        <w:ind w:left="284" w:right="-472" w:hanging="568"/>
        <w:jc w:val="both"/>
        <w:rPr>
          <w:rFonts w:cs="Arial"/>
          <w:color w:val="000000" w:themeColor="text1"/>
          <w:sz w:val="22"/>
          <w:szCs w:val="22"/>
        </w:rPr>
      </w:pPr>
      <w:r w:rsidRPr="0029699B">
        <w:rPr>
          <w:rFonts w:cs="Arial"/>
          <w:color w:val="000000" w:themeColor="text1"/>
          <w:sz w:val="22"/>
          <w:szCs w:val="22"/>
        </w:rPr>
        <w:t>For activities that take place during normal school hours, t</w:t>
      </w:r>
      <w:r w:rsidR="0079357B" w:rsidRPr="0029699B">
        <w:rPr>
          <w:rFonts w:cs="Arial"/>
          <w:color w:val="000000" w:themeColor="text1"/>
          <w:sz w:val="22"/>
          <w:szCs w:val="22"/>
        </w:rPr>
        <w:t xml:space="preserve">he visit leadership team </w:t>
      </w:r>
      <w:r w:rsidRPr="0029699B">
        <w:rPr>
          <w:rFonts w:cs="Arial"/>
          <w:color w:val="000000" w:themeColor="text1"/>
          <w:sz w:val="22"/>
          <w:szCs w:val="22"/>
        </w:rPr>
        <w:t xml:space="preserve">will be aware of </w:t>
      </w:r>
      <w:r w:rsidR="00B01246" w:rsidRPr="0029699B">
        <w:rPr>
          <w:rFonts w:cs="Arial"/>
          <w:color w:val="000000" w:themeColor="text1"/>
          <w:sz w:val="22"/>
          <w:szCs w:val="22"/>
        </w:rPr>
        <w:t xml:space="preserve">any </w:t>
      </w:r>
      <w:r w:rsidRPr="0029699B">
        <w:rPr>
          <w:rFonts w:cs="Arial"/>
          <w:color w:val="000000" w:themeColor="text1"/>
          <w:sz w:val="22"/>
          <w:szCs w:val="22"/>
        </w:rPr>
        <w:t xml:space="preserve">relevant medical information for all participants, including staff. </w:t>
      </w:r>
    </w:p>
    <w:p w:rsidR="0079357B" w:rsidRPr="0029699B" w:rsidRDefault="00655F1D" w:rsidP="00576495">
      <w:pPr>
        <w:pStyle w:val="BodyText"/>
        <w:numPr>
          <w:ilvl w:val="0"/>
          <w:numId w:val="7"/>
        </w:numPr>
        <w:tabs>
          <w:tab w:val="clear" w:pos="720"/>
          <w:tab w:val="num" w:pos="284"/>
        </w:tabs>
        <w:ind w:left="284" w:right="-472" w:hanging="568"/>
        <w:jc w:val="both"/>
        <w:rPr>
          <w:rFonts w:cs="Arial"/>
          <w:color w:val="000000" w:themeColor="text1"/>
          <w:sz w:val="22"/>
          <w:szCs w:val="22"/>
        </w:rPr>
      </w:pPr>
      <w:r w:rsidRPr="0029699B">
        <w:rPr>
          <w:rFonts w:cs="Arial"/>
          <w:color w:val="000000" w:themeColor="text1"/>
          <w:sz w:val="22"/>
          <w:szCs w:val="22"/>
        </w:rPr>
        <w:t xml:space="preserve">For activities that take place </w:t>
      </w:r>
      <w:r w:rsidRPr="0029699B">
        <w:rPr>
          <w:rFonts w:cs="Arial"/>
          <w:color w:val="000000" w:themeColor="text1"/>
          <w:sz w:val="22"/>
          <w:szCs w:val="22"/>
          <w:u w:val="single"/>
        </w:rPr>
        <w:t>outside</w:t>
      </w:r>
      <w:r w:rsidRPr="0029699B">
        <w:rPr>
          <w:rFonts w:cs="Arial"/>
          <w:color w:val="000000" w:themeColor="text1"/>
          <w:sz w:val="22"/>
          <w:szCs w:val="22"/>
        </w:rPr>
        <w:t xml:space="preserve"> normal school hours, the visit leadership team and the emergency contact/s will be aware of </w:t>
      </w:r>
      <w:r w:rsidR="00B01246" w:rsidRPr="0029699B">
        <w:rPr>
          <w:rFonts w:cs="Arial"/>
          <w:color w:val="000000" w:themeColor="text1"/>
          <w:sz w:val="22"/>
          <w:szCs w:val="22"/>
        </w:rPr>
        <w:t xml:space="preserve">any </w:t>
      </w:r>
      <w:r w:rsidRPr="0029699B">
        <w:rPr>
          <w:rFonts w:cs="Arial"/>
          <w:color w:val="000000" w:themeColor="text1"/>
          <w:sz w:val="22"/>
          <w:szCs w:val="22"/>
        </w:rPr>
        <w:t>relevant medical information and emergency contact information for all participants, including staff</w:t>
      </w:r>
      <w:r w:rsidR="0079357B" w:rsidRPr="0029699B">
        <w:rPr>
          <w:rFonts w:cs="Arial"/>
          <w:color w:val="000000" w:themeColor="text1"/>
          <w:sz w:val="22"/>
          <w:szCs w:val="22"/>
        </w:rPr>
        <w:t>.</w:t>
      </w:r>
    </w:p>
    <w:p w:rsidR="0079357B" w:rsidRPr="0029699B" w:rsidRDefault="00B01246" w:rsidP="00576495">
      <w:pPr>
        <w:pStyle w:val="BodyText"/>
        <w:numPr>
          <w:ilvl w:val="0"/>
          <w:numId w:val="7"/>
        </w:numPr>
        <w:tabs>
          <w:tab w:val="clear" w:pos="720"/>
          <w:tab w:val="num" w:pos="284"/>
        </w:tabs>
        <w:ind w:left="284" w:right="-472" w:hanging="568"/>
        <w:jc w:val="both"/>
        <w:rPr>
          <w:rFonts w:cs="Arial"/>
          <w:color w:val="000000" w:themeColor="text1"/>
          <w:sz w:val="22"/>
          <w:szCs w:val="22"/>
        </w:rPr>
      </w:pPr>
      <w:r w:rsidRPr="0029699B">
        <w:rPr>
          <w:rFonts w:cs="Arial"/>
          <w:color w:val="000000" w:themeColor="text1"/>
          <w:sz w:val="22"/>
          <w:szCs w:val="22"/>
        </w:rPr>
        <w:t>The visit leader/s</w:t>
      </w:r>
      <w:r w:rsidR="0079357B" w:rsidRPr="0029699B">
        <w:rPr>
          <w:rFonts w:cs="Arial"/>
          <w:color w:val="000000" w:themeColor="text1"/>
          <w:sz w:val="22"/>
          <w:szCs w:val="22"/>
        </w:rPr>
        <w:t xml:space="preserve"> and the base contact</w:t>
      </w:r>
      <w:r w:rsidRPr="0029699B">
        <w:rPr>
          <w:rFonts w:cs="Arial"/>
          <w:color w:val="000000" w:themeColor="text1"/>
          <w:sz w:val="22"/>
          <w:szCs w:val="22"/>
        </w:rPr>
        <w:t>/s</w:t>
      </w:r>
      <w:r w:rsidR="0079357B" w:rsidRPr="0029699B">
        <w:rPr>
          <w:rFonts w:cs="Arial"/>
          <w:color w:val="000000" w:themeColor="text1"/>
          <w:sz w:val="22"/>
          <w:szCs w:val="22"/>
        </w:rPr>
        <w:t xml:space="preserve"> know to request support from the local authority </w:t>
      </w:r>
      <w:r w:rsidR="00047569" w:rsidRPr="0029699B">
        <w:rPr>
          <w:rFonts w:cs="Arial"/>
          <w:color w:val="000000" w:themeColor="text1"/>
          <w:sz w:val="22"/>
          <w:szCs w:val="22"/>
        </w:rPr>
        <w:t>in the event that</w:t>
      </w:r>
      <w:r w:rsidR="00047569" w:rsidRPr="0029699B">
        <w:rPr>
          <w:rFonts w:cs="Arial"/>
          <w:b/>
          <w:bCs/>
          <w:color w:val="000000" w:themeColor="text1"/>
          <w:sz w:val="22"/>
          <w:szCs w:val="22"/>
        </w:rPr>
        <w:t xml:space="preserve"> </w:t>
      </w:r>
      <w:r w:rsidR="00047569" w:rsidRPr="0029699B">
        <w:rPr>
          <w:rFonts w:cs="Arial"/>
          <w:bCs/>
          <w:color w:val="000000" w:themeColor="text1"/>
          <w:sz w:val="22"/>
          <w:szCs w:val="22"/>
        </w:rPr>
        <w:t>an incident overwhelms the establishment’</w:t>
      </w:r>
      <w:r w:rsidR="003C6D13" w:rsidRPr="0029699B">
        <w:rPr>
          <w:rFonts w:cs="Arial"/>
          <w:bCs/>
          <w:color w:val="000000" w:themeColor="text1"/>
          <w:sz w:val="22"/>
          <w:szCs w:val="22"/>
        </w:rPr>
        <w:t>s emergency response capability,</w:t>
      </w:r>
      <w:r w:rsidR="00047569" w:rsidRPr="0029699B">
        <w:rPr>
          <w:rFonts w:cs="Arial"/>
          <w:bCs/>
          <w:color w:val="000000" w:themeColor="text1"/>
          <w:sz w:val="22"/>
          <w:szCs w:val="22"/>
        </w:rPr>
        <w:t xml:space="preserve"> involves serious injury or fatality</w:t>
      </w:r>
      <w:r w:rsidR="003C6D13" w:rsidRPr="0029699B">
        <w:rPr>
          <w:rFonts w:cs="Arial"/>
          <w:bCs/>
          <w:color w:val="000000" w:themeColor="text1"/>
          <w:sz w:val="22"/>
          <w:szCs w:val="22"/>
        </w:rPr>
        <w:t>,</w:t>
      </w:r>
      <w:r w:rsidR="00047569" w:rsidRPr="0029699B">
        <w:rPr>
          <w:rFonts w:cs="Arial"/>
          <w:bCs/>
          <w:color w:val="000000" w:themeColor="text1"/>
          <w:sz w:val="22"/>
          <w:szCs w:val="22"/>
        </w:rPr>
        <w:t xml:space="preserve"> or where it is likely to attract media attention.</w:t>
      </w:r>
      <w:r w:rsidR="003C6D13" w:rsidRPr="0029699B">
        <w:rPr>
          <w:rFonts w:cs="Arial"/>
          <w:bCs/>
          <w:color w:val="000000" w:themeColor="text1"/>
          <w:sz w:val="22"/>
          <w:szCs w:val="22"/>
        </w:rPr>
        <w:t xml:space="preserve"> </w:t>
      </w:r>
    </w:p>
    <w:p w:rsidR="00D910BB" w:rsidRPr="0029699B" w:rsidRDefault="00CF7D9B" w:rsidP="00576495">
      <w:pPr>
        <w:pStyle w:val="BodyText"/>
        <w:numPr>
          <w:ilvl w:val="0"/>
          <w:numId w:val="7"/>
        </w:numPr>
        <w:tabs>
          <w:tab w:val="clear" w:pos="720"/>
          <w:tab w:val="num" w:pos="284"/>
        </w:tabs>
        <w:ind w:left="284" w:right="-472" w:hanging="568"/>
        <w:jc w:val="both"/>
        <w:rPr>
          <w:rFonts w:cs="Arial"/>
          <w:color w:val="000000" w:themeColor="text1"/>
          <w:sz w:val="22"/>
          <w:szCs w:val="22"/>
        </w:rPr>
      </w:pPr>
      <w:r w:rsidRPr="0029699B">
        <w:rPr>
          <w:rFonts w:cs="Arial"/>
          <w:color w:val="000000" w:themeColor="text1"/>
          <w:sz w:val="22"/>
          <w:szCs w:val="22"/>
        </w:rPr>
        <w:t xml:space="preserve">For visits that take place </w:t>
      </w:r>
      <w:r w:rsidR="00E34D07" w:rsidRPr="0029699B">
        <w:rPr>
          <w:rFonts w:cs="Arial"/>
          <w:color w:val="000000" w:themeColor="text1"/>
          <w:sz w:val="22"/>
          <w:szCs w:val="22"/>
        </w:rPr>
        <w:t xml:space="preserve">outside the </w:t>
      </w:r>
      <w:r w:rsidR="002D0476" w:rsidRPr="0029699B">
        <w:rPr>
          <w:rFonts w:cs="Arial"/>
          <w:color w:val="000000" w:themeColor="text1"/>
          <w:sz w:val="22"/>
          <w:szCs w:val="22"/>
        </w:rPr>
        <w:t>School Learning Area</w:t>
      </w:r>
      <w:r w:rsidR="00D76F84" w:rsidRPr="0029699B">
        <w:rPr>
          <w:rFonts w:cs="Arial"/>
          <w:color w:val="000000" w:themeColor="text1"/>
          <w:sz w:val="22"/>
          <w:szCs w:val="22"/>
        </w:rPr>
        <w:t>, the</w:t>
      </w:r>
      <w:r w:rsidR="00361FF7" w:rsidRPr="0029699B">
        <w:rPr>
          <w:rFonts w:cs="Arial"/>
          <w:color w:val="000000" w:themeColor="text1"/>
          <w:sz w:val="22"/>
          <w:szCs w:val="22"/>
        </w:rPr>
        <w:t xml:space="preserve"> visit leader will carry an EV7</w:t>
      </w:r>
    </w:p>
    <w:p w:rsidR="006E5C7E" w:rsidRDefault="00CF7D9B" w:rsidP="00576495">
      <w:pPr>
        <w:pStyle w:val="BodyText"/>
        <w:numPr>
          <w:ilvl w:val="0"/>
          <w:numId w:val="7"/>
        </w:numPr>
        <w:tabs>
          <w:tab w:val="clear" w:pos="720"/>
          <w:tab w:val="num" w:pos="284"/>
        </w:tabs>
        <w:ind w:left="284" w:right="-472" w:hanging="568"/>
        <w:jc w:val="both"/>
        <w:rPr>
          <w:rFonts w:cs="Arial"/>
          <w:color w:val="000000" w:themeColor="text1"/>
          <w:sz w:val="22"/>
          <w:szCs w:val="22"/>
        </w:rPr>
      </w:pPr>
      <w:r w:rsidRPr="0029699B">
        <w:rPr>
          <w:rFonts w:cs="Arial"/>
          <w:color w:val="000000" w:themeColor="text1"/>
          <w:sz w:val="22"/>
          <w:szCs w:val="22"/>
        </w:rPr>
        <w:t>This Emergency P</w:t>
      </w:r>
      <w:r w:rsidR="000335DC" w:rsidRPr="0029699B">
        <w:rPr>
          <w:rFonts w:cs="Arial"/>
          <w:color w:val="000000" w:themeColor="text1"/>
          <w:sz w:val="22"/>
          <w:szCs w:val="22"/>
        </w:rPr>
        <w:t xml:space="preserve">rocedure is tested through both desk top exercises and </w:t>
      </w:r>
      <w:r w:rsidR="009941E9" w:rsidRPr="0029699B">
        <w:rPr>
          <w:rFonts w:cs="Arial"/>
          <w:color w:val="000000" w:themeColor="text1"/>
          <w:sz w:val="22"/>
          <w:szCs w:val="22"/>
        </w:rPr>
        <w:t>periodic scenario calls from visit leaders</w:t>
      </w:r>
      <w:r w:rsidR="003C6D13" w:rsidRPr="0029699B">
        <w:rPr>
          <w:rFonts w:cs="Arial"/>
          <w:color w:val="000000" w:themeColor="text1"/>
          <w:sz w:val="22"/>
          <w:szCs w:val="22"/>
        </w:rPr>
        <w:t>.</w:t>
      </w:r>
    </w:p>
    <w:p w:rsidR="009C7299" w:rsidRDefault="009C7299" w:rsidP="009C7299">
      <w:pPr>
        <w:pStyle w:val="BodyText"/>
        <w:ind w:left="284" w:right="-472"/>
        <w:jc w:val="both"/>
        <w:rPr>
          <w:rFonts w:cs="Arial"/>
          <w:color w:val="000000" w:themeColor="text1"/>
          <w:sz w:val="22"/>
          <w:szCs w:val="22"/>
        </w:rPr>
      </w:pPr>
    </w:p>
    <w:p w:rsidR="009C7299" w:rsidRDefault="009C7299" w:rsidP="009C7299">
      <w:pPr>
        <w:pStyle w:val="BodyText"/>
        <w:ind w:left="284" w:right="-472"/>
        <w:jc w:val="both"/>
        <w:rPr>
          <w:rFonts w:cs="Arial"/>
          <w:color w:val="000000" w:themeColor="text1"/>
          <w:sz w:val="22"/>
          <w:szCs w:val="22"/>
        </w:rPr>
      </w:pPr>
    </w:p>
    <w:p w:rsidR="009C7299" w:rsidRDefault="009C7299" w:rsidP="009C7299">
      <w:pPr>
        <w:pStyle w:val="BodyText"/>
        <w:ind w:left="284" w:right="-472"/>
        <w:jc w:val="both"/>
        <w:rPr>
          <w:rFonts w:cs="Arial"/>
          <w:color w:val="000000" w:themeColor="text1"/>
          <w:sz w:val="22"/>
          <w:szCs w:val="22"/>
        </w:rPr>
      </w:pPr>
    </w:p>
    <w:p w:rsidR="009C7299" w:rsidRDefault="009C7299" w:rsidP="009C7299">
      <w:pPr>
        <w:pStyle w:val="BodyText"/>
        <w:ind w:left="284" w:right="-472"/>
        <w:jc w:val="both"/>
        <w:rPr>
          <w:rFonts w:cs="Arial"/>
          <w:color w:val="000000" w:themeColor="text1"/>
          <w:sz w:val="22"/>
          <w:szCs w:val="22"/>
        </w:rPr>
      </w:pPr>
    </w:p>
    <w:p w:rsidR="009C7299" w:rsidRPr="0029699B" w:rsidRDefault="009128D8" w:rsidP="009C7299">
      <w:pPr>
        <w:pStyle w:val="BodyText"/>
        <w:ind w:left="284" w:right="-472"/>
        <w:jc w:val="both"/>
        <w:rPr>
          <w:rFonts w:cs="Arial"/>
          <w:color w:val="000000" w:themeColor="text1"/>
          <w:sz w:val="22"/>
          <w:szCs w:val="22"/>
        </w:rPr>
      </w:pPr>
      <w:r>
        <w:rPr>
          <w:noProof/>
          <w:lang w:eastAsia="en-GB"/>
        </w:rPr>
        <w:drawing>
          <wp:inline distT="0" distB="0" distL="0" distR="0">
            <wp:extent cx="5731510" cy="42986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sectPr w:rsidR="009C7299" w:rsidRPr="0029699B" w:rsidSect="00CD2072">
      <w:headerReference w:type="default" r:id="rId11"/>
      <w:footerReference w:type="default" r:id="rId12"/>
      <w:pgSz w:w="11906" w:h="16838"/>
      <w:pgMar w:top="1440" w:right="1440" w:bottom="1440" w:left="1440" w:header="36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E3" w:rsidRDefault="008C72E3">
      <w:r>
        <w:separator/>
      </w:r>
    </w:p>
  </w:endnote>
  <w:endnote w:type="continuationSeparator" w:id="0">
    <w:p w:rsidR="008C72E3" w:rsidRDefault="008C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SassoonPrimaryInfan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2B" w:rsidRDefault="00000A2B" w:rsidP="00361FF7">
    <w:pPr>
      <w:pStyle w:val="Footer"/>
      <w:rPr>
        <w:rFonts w:ascii="SassoonPrimaryInfant" w:hAnsi="SassoonPrimaryInfant"/>
        <w:sz w:val="18"/>
        <w:szCs w:val="18"/>
      </w:rPr>
    </w:pPr>
  </w:p>
  <w:p w:rsidR="00ED6A5B" w:rsidRPr="000C27A4" w:rsidRDefault="00ED6A5B" w:rsidP="001361DF">
    <w:pPr>
      <w:pStyle w:val="Footer"/>
      <w:ind w:left="-284"/>
      <w:rPr>
        <w:rFonts w:ascii="SassoonPrimaryInfant" w:hAnsi="SassoonPrimaryInfant"/>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E3" w:rsidRDefault="008C72E3">
      <w:r>
        <w:separator/>
      </w:r>
    </w:p>
  </w:footnote>
  <w:footnote w:type="continuationSeparator" w:id="0">
    <w:p w:rsidR="008C72E3" w:rsidRDefault="008C7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2B" w:rsidRPr="003915B0" w:rsidRDefault="003915B0" w:rsidP="003915B0">
    <w:pPr>
      <w:pStyle w:val="Header"/>
      <w:ind w:left="-284" w:right="-613"/>
      <w:rPr>
        <w:rFonts w:ascii="SassoonPrimaryInfant" w:hAnsi="SassoonPrimaryInfant"/>
        <w:color w:val="000000" w:themeColor="text1"/>
      </w:rPr>
    </w:pPr>
    <w:r w:rsidRPr="003915B0">
      <w:rPr>
        <w:rFonts w:ascii="SassoonPrimaryInfant" w:hAnsi="SassoonPrimaryInfant"/>
        <w:i/>
        <w:color w:val="000000" w:themeColor="text1"/>
      </w:rPr>
      <w:t>St Luke’s CE Primary School                                                                            March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764E"/>
    <w:multiLevelType w:val="hybridMultilevel"/>
    <w:tmpl w:val="A1F4918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 w15:restartNumberingAfterBreak="0">
    <w:nsid w:val="10467514"/>
    <w:multiLevelType w:val="hybridMultilevel"/>
    <w:tmpl w:val="824C097A"/>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13614"/>
    <w:multiLevelType w:val="hybridMultilevel"/>
    <w:tmpl w:val="97EC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A4712"/>
    <w:multiLevelType w:val="hybridMultilevel"/>
    <w:tmpl w:val="1976183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F3564"/>
    <w:multiLevelType w:val="hybridMultilevel"/>
    <w:tmpl w:val="EBBC4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40857"/>
    <w:multiLevelType w:val="hybridMultilevel"/>
    <w:tmpl w:val="EC92204A"/>
    <w:lvl w:ilvl="0" w:tplc="10ACD64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85FAF"/>
    <w:multiLevelType w:val="hybridMultilevel"/>
    <w:tmpl w:val="12FC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5FE50FA3"/>
    <w:multiLevelType w:val="hybridMultilevel"/>
    <w:tmpl w:val="1C36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66B07"/>
    <w:multiLevelType w:val="hybridMultilevel"/>
    <w:tmpl w:val="13F4E1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2"/>
  </w:num>
  <w:num w:numId="8">
    <w:abstractNumId w:val="0"/>
  </w:num>
  <w:num w:numId="9">
    <w:abstractNumId w:val="12"/>
  </w:num>
  <w:num w:numId="10">
    <w:abstractNumId w:val="13"/>
  </w:num>
  <w:num w:numId="11">
    <w:abstractNumId w:val="11"/>
  </w:num>
  <w:num w:numId="12">
    <w:abstractNumId w:val="14"/>
  </w:num>
  <w:num w:numId="13">
    <w:abstractNumId w:val="6"/>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B"/>
    <w:rsid w:val="00000A2B"/>
    <w:rsid w:val="0000348F"/>
    <w:rsid w:val="0000462A"/>
    <w:rsid w:val="00005846"/>
    <w:rsid w:val="00006ECB"/>
    <w:rsid w:val="00017725"/>
    <w:rsid w:val="00033337"/>
    <w:rsid w:val="000335DC"/>
    <w:rsid w:val="00036782"/>
    <w:rsid w:val="00036E70"/>
    <w:rsid w:val="00047569"/>
    <w:rsid w:val="00067D2C"/>
    <w:rsid w:val="00071250"/>
    <w:rsid w:val="0007427E"/>
    <w:rsid w:val="00074818"/>
    <w:rsid w:val="00081327"/>
    <w:rsid w:val="000972AA"/>
    <w:rsid w:val="000B6DB8"/>
    <w:rsid w:val="000C27A4"/>
    <w:rsid w:val="000C5E2A"/>
    <w:rsid w:val="000F0281"/>
    <w:rsid w:val="000F1A23"/>
    <w:rsid w:val="00105EFE"/>
    <w:rsid w:val="00110056"/>
    <w:rsid w:val="0012165B"/>
    <w:rsid w:val="0013190D"/>
    <w:rsid w:val="001355A1"/>
    <w:rsid w:val="00135E27"/>
    <w:rsid w:val="001361DF"/>
    <w:rsid w:val="00145ED1"/>
    <w:rsid w:val="00150ABB"/>
    <w:rsid w:val="00156DED"/>
    <w:rsid w:val="00160DEC"/>
    <w:rsid w:val="001648EA"/>
    <w:rsid w:val="0016754A"/>
    <w:rsid w:val="001909DF"/>
    <w:rsid w:val="0019394A"/>
    <w:rsid w:val="001A2BFB"/>
    <w:rsid w:val="001A378A"/>
    <w:rsid w:val="001A7405"/>
    <w:rsid w:val="001B582C"/>
    <w:rsid w:val="001E12BF"/>
    <w:rsid w:val="001F2B6A"/>
    <w:rsid w:val="00215833"/>
    <w:rsid w:val="00224796"/>
    <w:rsid w:val="002255FF"/>
    <w:rsid w:val="00243BE8"/>
    <w:rsid w:val="00263CDC"/>
    <w:rsid w:val="00291881"/>
    <w:rsid w:val="00293D2E"/>
    <w:rsid w:val="00294BB4"/>
    <w:rsid w:val="002957ED"/>
    <w:rsid w:val="0029699B"/>
    <w:rsid w:val="002A2E59"/>
    <w:rsid w:val="002B30DF"/>
    <w:rsid w:val="002C4A75"/>
    <w:rsid w:val="002C556A"/>
    <w:rsid w:val="002D0476"/>
    <w:rsid w:val="002D30E1"/>
    <w:rsid w:val="002E0CB7"/>
    <w:rsid w:val="002F7837"/>
    <w:rsid w:val="00301963"/>
    <w:rsid w:val="00302C81"/>
    <w:rsid w:val="0031157A"/>
    <w:rsid w:val="00317F41"/>
    <w:rsid w:val="00323D9C"/>
    <w:rsid w:val="0032741B"/>
    <w:rsid w:val="00334535"/>
    <w:rsid w:val="00336012"/>
    <w:rsid w:val="00344E4B"/>
    <w:rsid w:val="003566E3"/>
    <w:rsid w:val="00356E9C"/>
    <w:rsid w:val="00361B93"/>
    <w:rsid w:val="00361FF7"/>
    <w:rsid w:val="00382439"/>
    <w:rsid w:val="00386C69"/>
    <w:rsid w:val="003915B0"/>
    <w:rsid w:val="00395E46"/>
    <w:rsid w:val="003966B2"/>
    <w:rsid w:val="003A0767"/>
    <w:rsid w:val="003A4732"/>
    <w:rsid w:val="003A55C1"/>
    <w:rsid w:val="003C6D13"/>
    <w:rsid w:val="003E3FCE"/>
    <w:rsid w:val="003E4BC0"/>
    <w:rsid w:val="003F03AB"/>
    <w:rsid w:val="003F487A"/>
    <w:rsid w:val="004025CB"/>
    <w:rsid w:val="00413F46"/>
    <w:rsid w:val="00417569"/>
    <w:rsid w:val="00441F87"/>
    <w:rsid w:val="0044220F"/>
    <w:rsid w:val="0044777D"/>
    <w:rsid w:val="00470C17"/>
    <w:rsid w:val="00473ACB"/>
    <w:rsid w:val="004956B9"/>
    <w:rsid w:val="004A1AE5"/>
    <w:rsid w:val="004B0107"/>
    <w:rsid w:val="004C1E67"/>
    <w:rsid w:val="004C2A11"/>
    <w:rsid w:val="004C6045"/>
    <w:rsid w:val="004D42A0"/>
    <w:rsid w:val="004D530D"/>
    <w:rsid w:val="005113EC"/>
    <w:rsid w:val="00513B81"/>
    <w:rsid w:val="00552A15"/>
    <w:rsid w:val="00552F9A"/>
    <w:rsid w:val="00553A3F"/>
    <w:rsid w:val="00576495"/>
    <w:rsid w:val="00591718"/>
    <w:rsid w:val="005A537B"/>
    <w:rsid w:val="005A6A3A"/>
    <w:rsid w:val="005B13D2"/>
    <w:rsid w:val="005D1182"/>
    <w:rsid w:val="005E25AE"/>
    <w:rsid w:val="005F2944"/>
    <w:rsid w:val="005F5958"/>
    <w:rsid w:val="00602948"/>
    <w:rsid w:val="00610075"/>
    <w:rsid w:val="00622C73"/>
    <w:rsid w:val="00642A27"/>
    <w:rsid w:val="00643125"/>
    <w:rsid w:val="00645246"/>
    <w:rsid w:val="006515CE"/>
    <w:rsid w:val="00655F1D"/>
    <w:rsid w:val="00656201"/>
    <w:rsid w:val="00663A91"/>
    <w:rsid w:val="0068334E"/>
    <w:rsid w:val="006A7E85"/>
    <w:rsid w:val="006B4679"/>
    <w:rsid w:val="006C6FF4"/>
    <w:rsid w:val="006E4A58"/>
    <w:rsid w:val="006E5C7E"/>
    <w:rsid w:val="006F5E9F"/>
    <w:rsid w:val="0071475C"/>
    <w:rsid w:val="0072100B"/>
    <w:rsid w:val="007267B0"/>
    <w:rsid w:val="007539BB"/>
    <w:rsid w:val="00772E63"/>
    <w:rsid w:val="00776EED"/>
    <w:rsid w:val="00785507"/>
    <w:rsid w:val="0079357B"/>
    <w:rsid w:val="007A1367"/>
    <w:rsid w:val="007A4EFB"/>
    <w:rsid w:val="007A78F9"/>
    <w:rsid w:val="007B30AE"/>
    <w:rsid w:val="007C4BA0"/>
    <w:rsid w:val="007C4C64"/>
    <w:rsid w:val="007D4DB8"/>
    <w:rsid w:val="007D53D4"/>
    <w:rsid w:val="007D7C65"/>
    <w:rsid w:val="007E1709"/>
    <w:rsid w:val="007E19E3"/>
    <w:rsid w:val="007E1D68"/>
    <w:rsid w:val="007E1F56"/>
    <w:rsid w:val="00803D32"/>
    <w:rsid w:val="00812F44"/>
    <w:rsid w:val="00825D82"/>
    <w:rsid w:val="00830C3A"/>
    <w:rsid w:val="00830F50"/>
    <w:rsid w:val="00831857"/>
    <w:rsid w:val="0083518D"/>
    <w:rsid w:val="00840E97"/>
    <w:rsid w:val="00850B9F"/>
    <w:rsid w:val="00860F56"/>
    <w:rsid w:val="0086185F"/>
    <w:rsid w:val="00884536"/>
    <w:rsid w:val="008862AD"/>
    <w:rsid w:val="008C72E3"/>
    <w:rsid w:val="008E1833"/>
    <w:rsid w:val="008E4607"/>
    <w:rsid w:val="008E7E50"/>
    <w:rsid w:val="008F7B1C"/>
    <w:rsid w:val="00904131"/>
    <w:rsid w:val="009128D8"/>
    <w:rsid w:val="00914289"/>
    <w:rsid w:val="00936D57"/>
    <w:rsid w:val="00941699"/>
    <w:rsid w:val="0094188D"/>
    <w:rsid w:val="0095179B"/>
    <w:rsid w:val="00982500"/>
    <w:rsid w:val="009874B7"/>
    <w:rsid w:val="009941E9"/>
    <w:rsid w:val="00996B3F"/>
    <w:rsid w:val="009A4769"/>
    <w:rsid w:val="009B77A0"/>
    <w:rsid w:val="009C7299"/>
    <w:rsid w:val="009E5D3E"/>
    <w:rsid w:val="00A070B7"/>
    <w:rsid w:val="00A42D26"/>
    <w:rsid w:val="00A42FFD"/>
    <w:rsid w:val="00A44613"/>
    <w:rsid w:val="00A80C50"/>
    <w:rsid w:val="00A81599"/>
    <w:rsid w:val="00A83FA5"/>
    <w:rsid w:val="00A87EAF"/>
    <w:rsid w:val="00A94017"/>
    <w:rsid w:val="00AA2D59"/>
    <w:rsid w:val="00AB515B"/>
    <w:rsid w:val="00AB77F2"/>
    <w:rsid w:val="00AC58E6"/>
    <w:rsid w:val="00AD2A0B"/>
    <w:rsid w:val="00AE248D"/>
    <w:rsid w:val="00AE26B8"/>
    <w:rsid w:val="00AF3BA5"/>
    <w:rsid w:val="00B01246"/>
    <w:rsid w:val="00B0411C"/>
    <w:rsid w:val="00B120D8"/>
    <w:rsid w:val="00B1554E"/>
    <w:rsid w:val="00B279A8"/>
    <w:rsid w:val="00B41087"/>
    <w:rsid w:val="00B670D2"/>
    <w:rsid w:val="00B6765A"/>
    <w:rsid w:val="00B70A2A"/>
    <w:rsid w:val="00B75D95"/>
    <w:rsid w:val="00B83285"/>
    <w:rsid w:val="00B8571F"/>
    <w:rsid w:val="00B859AC"/>
    <w:rsid w:val="00B87580"/>
    <w:rsid w:val="00B90639"/>
    <w:rsid w:val="00B906F8"/>
    <w:rsid w:val="00BA421D"/>
    <w:rsid w:val="00BA44B3"/>
    <w:rsid w:val="00BB1B42"/>
    <w:rsid w:val="00BD1306"/>
    <w:rsid w:val="00BE0F52"/>
    <w:rsid w:val="00BE5E09"/>
    <w:rsid w:val="00BF2C09"/>
    <w:rsid w:val="00BF34FE"/>
    <w:rsid w:val="00BF3D9F"/>
    <w:rsid w:val="00C0336A"/>
    <w:rsid w:val="00C0571E"/>
    <w:rsid w:val="00C10127"/>
    <w:rsid w:val="00C40575"/>
    <w:rsid w:val="00C462AE"/>
    <w:rsid w:val="00C46EF7"/>
    <w:rsid w:val="00C556EE"/>
    <w:rsid w:val="00C5700D"/>
    <w:rsid w:val="00C63D4E"/>
    <w:rsid w:val="00C7705A"/>
    <w:rsid w:val="00C81AB2"/>
    <w:rsid w:val="00C82234"/>
    <w:rsid w:val="00C84D6B"/>
    <w:rsid w:val="00C84F53"/>
    <w:rsid w:val="00C90729"/>
    <w:rsid w:val="00CB7021"/>
    <w:rsid w:val="00CB713C"/>
    <w:rsid w:val="00CB74A3"/>
    <w:rsid w:val="00CD2072"/>
    <w:rsid w:val="00CD397E"/>
    <w:rsid w:val="00CE21D9"/>
    <w:rsid w:val="00CF7D9B"/>
    <w:rsid w:val="00D01F07"/>
    <w:rsid w:val="00D130C1"/>
    <w:rsid w:val="00D14170"/>
    <w:rsid w:val="00D16854"/>
    <w:rsid w:val="00D216CF"/>
    <w:rsid w:val="00D76F84"/>
    <w:rsid w:val="00D805DB"/>
    <w:rsid w:val="00D80A01"/>
    <w:rsid w:val="00D910BB"/>
    <w:rsid w:val="00D9504B"/>
    <w:rsid w:val="00DB3D4D"/>
    <w:rsid w:val="00DB5ECF"/>
    <w:rsid w:val="00DC78C2"/>
    <w:rsid w:val="00DE61C6"/>
    <w:rsid w:val="00E0031A"/>
    <w:rsid w:val="00E035E0"/>
    <w:rsid w:val="00E276E6"/>
    <w:rsid w:val="00E34D07"/>
    <w:rsid w:val="00E3768D"/>
    <w:rsid w:val="00E43597"/>
    <w:rsid w:val="00E4440B"/>
    <w:rsid w:val="00E525BE"/>
    <w:rsid w:val="00E66833"/>
    <w:rsid w:val="00E72920"/>
    <w:rsid w:val="00E759DA"/>
    <w:rsid w:val="00EC2D75"/>
    <w:rsid w:val="00EC3A2C"/>
    <w:rsid w:val="00EC4536"/>
    <w:rsid w:val="00ED6A5B"/>
    <w:rsid w:val="00EE04E7"/>
    <w:rsid w:val="00EF323F"/>
    <w:rsid w:val="00EF5D23"/>
    <w:rsid w:val="00F12D09"/>
    <w:rsid w:val="00F14664"/>
    <w:rsid w:val="00F161C5"/>
    <w:rsid w:val="00F22578"/>
    <w:rsid w:val="00F27545"/>
    <w:rsid w:val="00F43DFE"/>
    <w:rsid w:val="00F57027"/>
    <w:rsid w:val="00F62473"/>
    <w:rsid w:val="00F65565"/>
    <w:rsid w:val="00F67BCC"/>
    <w:rsid w:val="00F8678A"/>
    <w:rsid w:val="00F86CE9"/>
    <w:rsid w:val="00FB702E"/>
    <w:rsid w:val="00FD33E4"/>
    <w:rsid w:val="00FE3FF3"/>
    <w:rsid w:val="00FF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B5C58F-D9FE-4051-980D-1B7B2C7C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7A"/>
    <w:rPr>
      <w:sz w:val="24"/>
      <w:szCs w:val="24"/>
    </w:rPr>
  </w:style>
  <w:style w:type="paragraph" w:styleId="Heading1">
    <w:name w:val="heading 1"/>
    <w:basedOn w:val="Normal"/>
    <w:next w:val="Normal"/>
    <w:link w:val="Heading1Char"/>
    <w:uiPriority w:val="99"/>
    <w:qFormat/>
    <w:rsid w:val="00316375"/>
    <w:pPr>
      <w:keepNext/>
      <w:jc w:val="center"/>
      <w:outlineLvl w:val="0"/>
    </w:pPr>
    <w:rPr>
      <w:rFonts w:ascii="Arial" w:hAnsi="Arial"/>
      <w:b/>
      <w:sz w:val="28"/>
      <w:szCs w:val="20"/>
      <w:lang w:eastAsia="en-US"/>
    </w:rPr>
  </w:style>
  <w:style w:type="paragraph" w:styleId="Heading2">
    <w:name w:val="heading 2"/>
    <w:basedOn w:val="Normal"/>
    <w:next w:val="Normal"/>
    <w:link w:val="Heading2Char"/>
    <w:uiPriority w:val="99"/>
    <w:qFormat/>
    <w:rsid w:val="00316375"/>
    <w:pPr>
      <w:keepNext/>
      <w:outlineLvl w:val="1"/>
    </w:pPr>
    <w:rPr>
      <w:rFonts w:ascii="Arial" w:hAnsi="Arial"/>
      <w:b/>
      <w:szCs w:val="20"/>
      <w:u w:val="single"/>
      <w:lang w:eastAsia="en-US"/>
    </w:rPr>
  </w:style>
  <w:style w:type="paragraph" w:styleId="Heading3">
    <w:name w:val="heading 3"/>
    <w:basedOn w:val="Normal"/>
    <w:next w:val="Normal"/>
    <w:link w:val="Heading3Char"/>
    <w:uiPriority w:val="99"/>
    <w:qFormat/>
    <w:rsid w:val="00316375"/>
    <w:pPr>
      <w:keepNext/>
      <w:outlineLvl w:val="2"/>
    </w:pPr>
    <w:rPr>
      <w:rFonts w:ascii="Arial" w:hAnsi="Arial"/>
      <w:b/>
      <w:szCs w:val="20"/>
      <w:lang w:eastAsia="en-US"/>
    </w:rPr>
  </w:style>
  <w:style w:type="paragraph" w:styleId="Heading4">
    <w:name w:val="heading 4"/>
    <w:basedOn w:val="Normal"/>
    <w:next w:val="Normal"/>
    <w:link w:val="Heading4Char"/>
    <w:uiPriority w:val="99"/>
    <w:qFormat/>
    <w:rsid w:val="00316375"/>
    <w:pPr>
      <w:keepNext/>
      <w:outlineLvl w:val="3"/>
    </w:pPr>
    <w:rPr>
      <w:rFonts w:ascii="Arial" w:hAnsi="Arial"/>
      <w:szCs w:val="20"/>
      <w:u w:val="single"/>
      <w:lang w:eastAsia="en-US"/>
    </w:rPr>
  </w:style>
  <w:style w:type="paragraph" w:styleId="Heading5">
    <w:name w:val="heading 5"/>
    <w:basedOn w:val="Normal"/>
    <w:next w:val="Normal"/>
    <w:link w:val="Heading5Char"/>
    <w:uiPriority w:val="99"/>
    <w:qFormat/>
    <w:rsid w:val="00316375"/>
    <w:pPr>
      <w:keepNext/>
      <w:jc w:val="center"/>
      <w:outlineLvl w:val="4"/>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792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B792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B792E"/>
    <w:rPr>
      <w:rFonts w:ascii="Cambria" w:eastAsia="Times New Roman" w:hAnsi="Cambria" w:cs="Times New Roman"/>
      <w:b/>
      <w:bCs/>
      <w:sz w:val="26"/>
      <w:szCs w:val="26"/>
    </w:rPr>
  </w:style>
  <w:style w:type="character" w:customStyle="1" w:styleId="Heading4Char">
    <w:name w:val="Heading 4 Char"/>
    <w:link w:val="Heading4"/>
    <w:uiPriority w:val="9"/>
    <w:semiHidden/>
    <w:rsid w:val="00FB792E"/>
    <w:rPr>
      <w:rFonts w:ascii="Calibri" w:eastAsia="Times New Roman" w:hAnsi="Calibri" w:cs="Times New Roman"/>
      <w:b/>
      <w:bCs/>
      <w:sz w:val="28"/>
      <w:szCs w:val="28"/>
    </w:rPr>
  </w:style>
  <w:style w:type="character" w:customStyle="1" w:styleId="Heading5Char">
    <w:name w:val="Heading 5 Char"/>
    <w:link w:val="Heading5"/>
    <w:uiPriority w:val="9"/>
    <w:semiHidden/>
    <w:rsid w:val="00FB792E"/>
    <w:rPr>
      <w:rFonts w:ascii="Calibri" w:eastAsia="Times New Roman" w:hAnsi="Calibri" w:cs="Times New Roman"/>
      <w:b/>
      <w:bCs/>
      <w:i/>
      <w:iCs/>
      <w:sz w:val="26"/>
      <w:szCs w:val="26"/>
    </w:rPr>
  </w:style>
  <w:style w:type="paragraph" w:styleId="Header">
    <w:name w:val="header"/>
    <w:basedOn w:val="Normal"/>
    <w:link w:val="HeaderChar"/>
    <w:uiPriority w:val="99"/>
    <w:rsid w:val="00CB37C5"/>
    <w:pPr>
      <w:tabs>
        <w:tab w:val="center" w:pos="4153"/>
        <w:tab w:val="right" w:pos="8306"/>
      </w:tabs>
    </w:pPr>
  </w:style>
  <w:style w:type="character" w:customStyle="1" w:styleId="HeaderChar">
    <w:name w:val="Header Char"/>
    <w:link w:val="Header"/>
    <w:uiPriority w:val="99"/>
    <w:semiHidden/>
    <w:rsid w:val="00FB792E"/>
    <w:rPr>
      <w:sz w:val="24"/>
      <w:szCs w:val="24"/>
    </w:rPr>
  </w:style>
  <w:style w:type="paragraph" w:styleId="Footer">
    <w:name w:val="footer"/>
    <w:basedOn w:val="Normal"/>
    <w:link w:val="FooterChar"/>
    <w:uiPriority w:val="99"/>
    <w:rsid w:val="00CB37C5"/>
    <w:pPr>
      <w:tabs>
        <w:tab w:val="center" w:pos="4153"/>
        <w:tab w:val="right" w:pos="8306"/>
      </w:tabs>
    </w:pPr>
  </w:style>
  <w:style w:type="character" w:customStyle="1" w:styleId="FooterChar">
    <w:name w:val="Footer Char"/>
    <w:link w:val="Footer"/>
    <w:uiPriority w:val="99"/>
    <w:semiHidden/>
    <w:rsid w:val="00FB792E"/>
    <w:rPr>
      <w:sz w:val="24"/>
      <w:szCs w:val="24"/>
    </w:rPr>
  </w:style>
  <w:style w:type="character" w:styleId="Hyperlink">
    <w:name w:val="Hyperlink"/>
    <w:uiPriority w:val="99"/>
    <w:rsid w:val="00CB37C5"/>
    <w:rPr>
      <w:rFonts w:cs="Times New Roman"/>
      <w:color w:val="0000FF"/>
      <w:u w:val="single"/>
    </w:rPr>
  </w:style>
  <w:style w:type="paragraph" w:styleId="BalloonText">
    <w:name w:val="Balloon Text"/>
    <w:basedOn w:val="Normal"/>
    <w:link w:val="BalloonTextChar"/>
    <w:uiPriority w:val="99"/>
    <w:semiHidden/>
    <w:rsid w:val="00CB37C5"/>
    <w:rPr>
      <w:rFonts w:ascii="Tahoma" w:hAnsi="Tahoma" w:cs="Tahoma"/>
      <w:sz w:val="16"/>
      <w:szCs w:val="16"/>
    </w:rPr>
  </w:style>
  <w:style w:type="character" w:customStyle="1" w:styleId="BalloonTextChar">
    <w:name w:val="Balloon Text Char"/>
    <w:link w:val="BalloonText"/>
    <w:uiPriority w:val="99"/>
    <w:semiHidden/>
    <w:rsid w:val="00FB792E"/>
    <w:rPr>
      <w:sz w:val="0"/>
      <w:szCs w:val="0"/>
    </w:rPr>
  </w:style>
  <w:style w:type="paragraph" w:customStyle="1" w:styleId="msoaccenttext6">
    <w:name w:val="msoaccenttext6"/>
    <w:uiPriority w:val="99"/>
    <w:rsid w:val="008B17FC"/>
    <w:rPr>
      <w:rFonts w:ascii="Gill Sans MT" w:hAnsi="Gill Sans MT"/>
      <w:color w:val="000000"/>
      <w:kern w:val="28"/>
      <w:sz w:val="24"/>
      <w:szCs w:val="24"/>
    </w:rPr>
  </w:style>
  <w:style w:type="paragraph" w:customStyle="1" w:styleId="NormalWeb3">
    <w:name w:val="Normal (Web)3"/>
    <w:basedOn w:val="Normal"/>
    <w:uiPriority w:val="99"/>
    <w:rsid w:val="008B17FC"/>
    <w:pPr>
      <w:spacing w:after="180" w:line="360" w:lineRule="exact"/>
    </w:pPr>
    <w:rPr>
      <w:color w:val="000000"/>
      <w:kern w:val="28"/>
      <w:sz w:val="20"/>
      <w:szCs w:val="20"/>
    </w:rPr>
  </w:style>
  <w:style w:type="table" w:styleId="TableGrid">
    <w:name w:val="Table Grid"/>
    <w:basedOn w:val="TableNormal"/>
    <w:uiPriority w:val="99"/>
    <w:rsid w:val="0057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10B0"/>
    <w:pPr>
      <w:spacing w:before="100" w:beforeAutospacing="1" w:after="100" w:afterAutospacing="1"/>
    </w:pPr>
  </w:style>
  <w:style w:type="paragraph" w:styleId="BodyText">
    <w:name w:val="Body Text"/>
    <w:basedOn w:val="Normal"/>
    <w:link w:val="BodyTextChar"/>
    <w:uiPriority w:val="99"/>
    <w:rsid w:val="00316375"/>
    <w:rPr>
      <w:rFonts w:ascii="Arial" w:hAnsi="Arial"/>
      <w:szCs w:val="20"/>
      <w:lang w:eastAsia="en-US"/>
    </w:rPr>
  </w:style>
  <w:style w:type="character" w:customStyle="1" w:styleId="BodyTextChar">
    <w:name w:val="Body Text Char"/>
    <w:link w:val="BodyText"/>
    <w:uiPriority w:val="99"/>
    <w:semiHidden/>
    <w:rsid w:val="00FB792E"/>
    <w:rPr>
      <w:sz w:val="24"/>
      <w:szCs w:val="24"/>
    </w:rPr>
  </w:style>
  <w:style w:type="paragraph" w:styleId="BodyText2">
    <w:name w:val="Body Text 2"/>
    <w:basedOn w:val="Normal"/>
    <w:link w:val="BodyText2Char"/>
    <w:uiPriority w:val="99"/>
    <w:rsid w:val="00316375"/>
    <w:pPr>
      <w:jc w:val="both"/>
    </w:pPr>
    <w:rPr>
      <w:rFonts w:ascii="Comic Sans MS" w:hAnsi="Comic Sans MS"/>
      <w:szCs w:val="20"/>
      <w:lang w:eastAsia="en-US"/>
    </w:rPr>
  </w:style>
  <w:style w:type="character" w:customStyle="1" w:styleId="BodyText2Char">
    <w:name w:val="Body Text 2 Char"/>
    <w:link w:val="BodyText2"/>
    <w:uiPriority w:val="99"/>
    <w:semiHidden/>
    <w:rsid w:val="00FB792E"/>
    <w:rPr>
      <w:sz w:val="24"/>
      <w:szCs w:val="24"/>
    </w:rPr>
  </w:style>
  <w:style w:type="paragraph" w:customStyle="1" w:styleId="SectionHead">
    <w:name w:val="Section Head"/>
    <w:uiPriority w:val="99"/>
    <w:rsid w:val="001E5DE3"/>
    <w:pPr>
      <w:widowControl w:val="0"/>
      <w:jc w:val="right"/>
    </w:pPr>
    <w:rPr>
      <w:rFonts w:ascii="Arial" w:hAnsi="Arial"/>
      <w:b/>
      <w:i/>
      <w:caps/>
      <w:color w:val="000000"/>
      <w:kern w:val="28"/>
      <w:sz w:val="30"/>
      <w:lang w:eastAsia="en-US"/>
    </w:rPr>
  </w:style>
  <w:style w:type="paragraph" w:styleId="PlainText">
    <w:name w:val="Plain Text"/>
    <w:basedOn w:val="Normal"/>
    <w:link w:val="PlainTextChar"/>
    <w:uiPriority w:val="99"/>
    <w:rsid w:val="001E5DE3"/>
    <w:pPr>
      <w:widowControl w:val="0"/>
      <w:spacing w:line="264" w:lineRule="auto"/>
    </w:pPr>
    <w:rPr>
      <w:rFonts w:ascii="Arial" w:hAnsi="Arial"/>
      <w:kern w:val="28"/>
      <w:sz w:val="22"/>
      <w:szCs w:val="20"/>
      <w:lang w:eastAsia="en-US"/>
    </w:rPr>
  </w:style>
  <w:style w:type="character" w:customStyle="1" w:styleId="PlainTextChar">
    <w:name w:val="Plain Text Char"/>
    <w:link w:val="PlainText"/>
    <w:uiPriority w:val="99"/>
    <w:locked/>
    <w:rsid w:val="001E5DE3"/>
    <w:rPr>
      <w:rFonts w:ascii="Arial" w:hAnsi="Arial" w:cs="Times New Roman"/>
      <w:snapToGrid w:val="0"/>
      <w:kern w:val="28"/>
      <w:sz w:val="22"/>
      <w:lang w:val="en-GB"/>
    </w:rPr>
  </w:style>
  <w:style w:type="paragraph" w:customStyle="1" w:styleId="Paras">
    <w:name w:val="Paras"/>
    <w:uiPriority w:val="99"/>
    <w:rsid w:val="001E5DE3"/>
    <w:pPr>
      <w:widowControl w:val="0"/>
      <w:spacing w:line="264" w:lineRule="auto"/>
      <w:ind w:left="780" w:hanging="780"/>
    </w:pPr>
    <w:rPr>
      <w:rFonts w:ascii="Arial" w:hAnsi="Arial"/>
      <w:color w:val="000000"/>
      <w:kern w:val="28"/>
      <w:sz w:val="22"/>
      <w:lang w:eastAsia="en-US"/>
    </w:rPr>
  </w:style>
  <w:style w:type="paragraph" w:customStyle="1" w:styleId="Bullets1">
    <w:name w:val="Bullets 1"/>
    <w:uiPriority w:val="99"/>
    <w:rsid w:val="001E5DE3"/>
    <w:pPr>
      <w:widowControl w:val="0"/>
      <w:tabs>
        <w:tab w:val="decimal" w:pos="780"/>
      </w:tabs>
      <w:spacing w:line="264" w:lineRule="auto"/>
      <w:ind w:left="1340" w:hanging="560"/>
    </w:pPr>
    <w:rPr>
      <w:rFonts w:ascii="Arial" w:hAnsi="Arial"/>
      <w:color w:val="000000"/>
      <w:kern w:val="28"/>
      <w:sz w:val="22"/>
      <w:lang w:eastAsia="en-US"/>
    </w:rPr>
  </w:style>
  <w:style w:type="paragraph" w:customStyle="1" w:styleId="MainHeading">
    <w:name w:val="Main Heading"/>
    <w:uiPriority w:val="99"/>
    <w:rsid w:val="001E5DE3"/>
    <w:pPr>
      <w:widowControl w:val="0"/>
      <w:jc w:val="center"/>
    </w:pPr>
    <w:rPr>
      <w:rFonts w:ascii="Arial" w:hAnsi="Arial"/>
      <w:b/>
      <w:i/>
      <w:caps/>
      <w:color w:val="000000"/>
      <w:kern w:val="28"/>
      <w:sz w:val="40"/>
      <w:lang w:eastAsia="en-US"/>
    </w:rPr>
  </w:style>
  <w:style w:type="paragraph" w:customStyle="1" w:styleId="SubHead">
    <w:name w:val="Sub Head"/>
    <w:uiPriority w:val="99"/>
    <w:rsid w:val="001E5DE3"/>
    <w:pPr>
      <w:widowControl w:val="0"/>
      <w:snapToGrid w:val="0"/>
    </w:pPr>
    <w:rPr>
      <w:rFonts w:ascii="Arial" w:hAnsi="Arial"/>
      <w:b/>
      <w:i/>
      <w:caps/>
      <w:color w:val="000000"/>
      <w:kern w:val="28"/>
      <w:sz w:val="28"/>
      <w:lang w:eastAsia="en-US"/>
    </w:rPr>
  </w:style>
  <w:style w:type="paragraph" w:customStyle="1" w:styleId="IndentedBullets">
    <w:name w:val="Indented Bullets"/>
    <w:uiPriority w:val="99"/>
    <w:rsid w:val="001E5DE3"/>
    <w:pPr>
      <w:widowControl w:val="0"/>
      <w:spacing w:line="264" w:lineRule="auto"/>
      <w:ind w:left="1697" w:right="1420" w:hanging="357"/>
    </w:pPr>
    <w:rPr>
      <w:rFonts w:ascii="Arial" w:hAnsi="Arial"/>
      <w:color w:val="000000"/>
      <w:kern w:val="28"/>
      <w:sz w:val="22"/>
      <w:lang w:eastAsia="en-US"/>
    </w:rPr>
  </w:style>
  <w:style w:type="paragraph" w:styleId="BlockText">
    <w:name w:val="Block Text"/>
    <w:basedOn w:val="Normal"/>
    <w:uiPriority w:val="99"/>
    <w:rsid w:val="001E5DE3"/>
    <w:pPr>
      <w:tabs>
        <w:tab w:val="left" w:pos="720"/>
      </w:tabs>
      <w:ind w:left="720" w:right="47"/>
      <w:jc w:val="both"/>
    </w:pPr>
    <w:rPr>
      <w:rFonts w:ascii="Arial" w:hAnsi="Arial"/>
      <w:szCs w:val="20"/>
    </w:rPr>
  </w:style>
  <w:style w:type="paragraph" w:styleId="ListParagraph">
    <w:name w:val="List Paragraph"/>
    <w:basedOn w:val="Normal"/>
    <w:uiPriority w:val="34"/>
    <w:qFormat/>
    <w:rsid w:val="00564767"/>
    <w:pPr>
      <w:ind w:left="720"/>
      <w:contextualSpacing/>
    </w:pPr>
    <w:rPr>
      <w:rFonts w:ascii="Cambria" w:eastAsia="Cambria" w:hAnsi="Cambria"/>
      <w:lang w:val="en-US" w:eastAsia="en-US"/>
    </w:rPr>
  </w:style>
  <w:style w:type="paragraph" w:customStyle="1" w:styleId="Default">
    <w:name w:val="Default"/>
    <w:rsid w:val="00CD7BCE"/>
    <w:pPr>
      <w:widowControl w:val="0"/>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basedOn w:val="DefaultParagraphFont"/>
    <w:uiPriority w:val="99"/>
    <w:semiHidden/>
    <w:unhideWhenUsed/>
    <w:rsid w:val="00413F46"/>
    <w:rPr>
      <w:sz w:val="16"/>
      <w:szCs w:val="16"/>
    </w:rPr>
  </w:style>
  <w:style w:type="paragraph" w:styleId="CommentText">
    <w:name w:val="annotation text"/>
    <w:basedOn w:val="Normal"/>
    <w:link w:val="CommentTextChar"/>
    <w:uiPriority w:val="99"/>
    <w:semiHidden/>
    <w:unhideWhenUsed/>
    <w:rsid w:val="00413F46"/>
    <w:rPr>
      <w:sz w:val="20"/>
      <w:szCs w:val="20"/>
    </w:rPr>
  </w:style>
  <w:style w:type="character" w:customStyle="1" w:styleId="CommentTextChar">
    <w:name w:val="Comment Text Char"/>
    <w:basedOn w:val="DefaultParagraphFont"/>
    <w:link w:val="CommentText"/>
    <w:uiPriority w:val="99"/>
    <w:semiHidden/>
    <w:rsid w:val="00413F46"/>
  </w:style>
  <w:style w:type="paragraph" w:styleId="CommentSubject">
    <w:name w:val="annotation subject"/>
    <w:basedOn w:val="CommentText"/>
    <w:next w:val="CommentText"/>
    <w:link w:val="CommentSubjectChar"/>
    <w:uiPriority w:val="99"/>
    <w:semiHidden/>
    <w:unhideWhenUsed/>
    <w:rsid w:val="00413F46"/>
    <w:rPr>
      <w:b/>
      <w:bCs/>
    </w:rPr>
  </w:style>
  <w:style w:type="character" w:customStyle="1" w:styleId="CommentSubjectChar">
    <w:name w:val="Comment Subject Char"/>
    <w:basedOn w:val="CommentTextChar"/>
    <w:link w:val="CommentSubject"/>
    <w:uiPriority w:val="99"/>
    <w:semiHidden/>
    <w:rsid w:val="00413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30308">
      <w:marLeft w:val="0"/>
      <w:marRight w:val="0"/>
      <w:marTop w:val="0"/>
      <w:marBottom w:val="0"/>
      <w:divBdr>
        <w:top w:val="none" w:sz="0" w:space="0" w:color="auto"/>
        <w:left w:val="none" w:sz="0" w:space="0" w:color="auto"/>
        <w:bottom w:val="none" w:sz="0" w:space="0" w:color="auto"/>
        <w:right w:val="none" w:sz="0" w:space="0" w:color="auto"/>
      </w:divBdr>
    </w:div>
    <w:div w:id="555630309">
      <w:marLeft w:val="0"/>
      <w:marRight w:val="0"/>
      <w:marTop w:val="0"/>
      <w:marBottom w:val="0"/>
      <w:divBdr>
        <w:top w:val="none" w:sz="0" w:space="0" w:color="auto"/>
        <w:left w:val="none" w:sz="0" w:space="0" w:color="auto"/>
        <w:bottom w:val="none" w:sz="0" w:space="0" w:color="auto"/>
        <w:right w:val="none" w:sz="0" w:space="0" w:color="auto"/>
      </w:divBdr>
    </w:div>
    <w:div w:id="10752059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eapng.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E777-1A80-4504-A2FF-C3062BE1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Laptops For Teachers</Company>
  <LinksUpToDate>false</LinksUpToDate>
  <CharactersWithSpaces>15924</CharactersWithSpaces>
  <SharedDoc>false</SharedDoc>
  <HLinks>
    <vt:vector size="24" baseType="variant">
      <vt:variant>
        <vt:i4>655434</vt:i4>
      </vt:variant>
      <vt:variant>
        <vt:i4>9</vt:i4>
      </vt:variant>
      <vt:variant>
        <vt:i4>0</vt:i4>
      </vt:variant>
      <vt:variant>
        <vt:i4>5</vt:i4>
      </vt:variant>
      <vt:variant>
        <vt:lpwstr>http://www.oeap.info/</vt:lpwstr>
      </vt:variant>
      <vt:variant>
        <vt:lpwstr/>
      </vt:variant>
      <vt:variant>
        <vt:i4>6553645</vt:i4>
      </vt:variant>
      <vt:variant>
        <vt:i4>6</vt:i4>
      </vt:variant>
      <vt:variant>
        <vt:i4>0</vt:i4>
      </vt:variant>
      <vt:variant>
        <vt:i4>5</vt:i4>
      </vt:variant>
      <vt:variant>
        <vt:lpwstr>http://www.oeapng.info/</vt:lpwstr>
      </vt:variant>
      <vt:variant>
        <vt:lpwstr/>
      </vt:variant>
      <vt:variant>
        <vt:i4>6553645</vt:i4>
      </vt:variant>
      <vt:variant>
        <vt:i4>3</vt:i4>
      </vt:variant>
      <vt:variant>
        <vt:i4>0</vt:i4>
      </vt:variant>
      <vt:variant>
        <vt:i4>5</vt:i4>
      </vt:variant>
      <vt:variant>
        <vt:lpwstr>http://www.oeapng.info/</vt:lpwstr>
      </vt:variant>
      <vt:variant>
        <vt:lpwstr/>
      </vt:variant>
      <vt:variant>
        <vt:i4>6553645</vt:i4>
      </vt:variant>
      <vt:variant>
        <vt:i4>0</vt:i4>
      </vt:variant>
      <vt:variant>
        <vt:i4>0</vt:i4>
      </vt:variant>
      <vt:variant>
        <vt:i4>5</vt:i4>
      </vt:variant>
      <vt:variant>
        <vt:lpwstr>http://www.oeapng.info/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Atkins</dc:creator>
  <cp:lastModifiedBy>Home</cp:lastModifiedBy>
  <cp:revision>2</cp:revision>
  <cp:lastPrinted>2015-01-12T12:22:00Z</cp:lastPrinted>
  <dcterms:created xsi:type="dcterms:W3CDTF">2021-04-22T15:03:00Z</dcterms:created>
  <dcterms:modified xsi:type="dcterms:W3CDTF">2021-04-22T15:03:00Z</dcterms:modified>
</cp:coreProperties>
</file>