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B4B797B" w14:textId="77777777" w:rsidR="00A925CF" w:rsidRDefault="002079C9" w:rsidP="00740F19">
      <w:pPr>
        <w:spacing w:before="43" w:line="280" w:lineRule="auto"/>
        <w:ind w:left="1339" w:hanging="932"/>
        <w:rPr>
          <w:rFonts w:ascii="Times New Roman"/>
        </w:rPr>
      </w:pPr>
      <w:r>
        <w:rPr>
          <w:noProof/>
          <w:lang w:val="en-GB" w:eastAsia="en-GB"/>
        </w:rPr>
        <mc:AlternateContent>
          <mc:Choice Requires="wps">
            <w:drawing>
              <wp:anchor distT="45720" distB="45720" distL="114300" distR="114300" simplePos="0" relativeHeight="251653120" behindDoc="0" locked="0" layoutInCell="1" allowOverlap="1" wp14:anchorId="31B09120" wp14:editId="5DBC4EF1">
                <wp:simplePos x="0" y="0"/>
                <wp:positionH relativeFrom="column">
                  <wp:posOffset>434975</wp:posOffset>
                </wp:positionH>
                <wp:positionV relativeFrom="paragraph">
                  <wp:posOffset>-193675</wp:posOffset>
                </wp:positionV>
                <wp:extent cx="9105900" cy="1066800"/>
                <wp:effectExtent l="19050" t="19050" r="38100" b="3810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0" cy="1066800"/>
                        </a:xfrm>
                        <a:prstGeom prst="rect">
                          <a:avLst/>
                        </a:prstGeom>
                        <a:solidFill>
                          <a:srgbClr val="FFFFFF"/>
                        </a:solidFill>
                        <a:ln w="57150">
                          <a:solidFill>
                            <a:schemeClr val="accent1">
                              <a:lumMod val="100000"/>
                              <a:lumOff val="0"/>
                            </a:schemeClr>
                          </a:solidFill>
                          <a:miter lim="800000"/>
                          <a:headEnd/>
                          <a:tailEnd/>
                        </a:ln>
                      </wps:spPr>
                      <wps:txbx>
                        <w:txbxContent>
                          <w:p w14:paraId="1DE955C2" w14:textId="77777777" w:rsidR="006758B8" w:rsidRDefault="008219EE" w:rsidP="002079C9">
                            <w:pPr>
                              <w:jc w:val="center"/>
                              <w:rPr>
                                <w:b/>
                                <w:sz w:val="36"/>
                                <w:szCs w:val="36"/>
                              </w:rPr>
                            </w:pPr>
                            <w:r w:rsidRPr="002079C9">
                              <w:rPr>
                                <w:b/>
                                <w:sz w:val="36"/>
                                <w:szCs w:val="36"/>
                              </w:rPr>
                              <w:t xml:space="preserve">St Luke’s CE Primary – </w:t>
                            </w:r>
                            <w:r w:rsidR="002079C9" w:rsidRPr="002079C9">
                              <w:rPr>
                                <w:b/>
                                <w:sz w:val="36"/>
                                <w:szCs w:val="36"/>
                              </w:rPr>
                              <w:t>Curriculum</w:t>
                            </w:r>
                            <w:r w:rsidR="00651531">
                              <w:rPr>
                                <w:b/>
                                <w:sz w:val="36"/>
                                <w:szCs w:val="36"/>
                              </w:rPr>
                              <w:t xml:space="preserve"> Overview</w:t>
                            </w:r>
                          </w:p>
                          <w:p w14:paraId="1B8BA66E" w14:textId="77777777" w:rsidR="008219EE" w:rsidRPr="008219EE" w:rsidRDefault="00716714" w:rsidP="002079C9">
                            <w:pPr>
                              <w:jc w:val="center"/>
                              <w:rPr>
                                <w:b/>
                                <w:sz w:val="24"/>
                                <w:szCs w:val="24"/>
                              </w:rPr>
                            </w:pPr>
                            <w:r>
                              <w:rPr>
                                <w:b/>
                                <w:sz w:val="36"/>
                                <w:szCs w:val="36"/>
                              </w:rPr>
                              <w:t xml:space="preserve">Year </w:t>
                            </w:r>
                            <w:r w:rsidR="002E110F">
                              <w:rPr>
                                <w:b/>
                                <w:sz w:val="36"/>
                                <w:szCs w:val="36"/>
                              </w:rPr>
                              <w:t>6</w:t>
                            </w:r>
                            <w:r w:rsidR="00400063">
                              <w:rPr>
                                <w:b/>
                                <w:sz w:val="36"/>
                                <w:szCs w:val="36"/>
                              </w:rPr>
                              <w:t xml:space="preserve"> </w:t>
                            </w:r>
                            <w:r>
                              <w:rPr>
                                <w:b/>
                                <w:sz w:val="36"/>
                                <w:szCs w:val="36"/>
                              </w:rPr>
                              <w:t>Autumn 1</w:t>
                            </w:r>
                            <w:r w:rsidR="002079C9" w:rsidRPr="002079C9">
                              <w:rPr>
                                <w:noProof/>
                                <w:lang w:val="en-GB" w:eastAsia="en-GB"/>
                              </w:rPr>
                              <w:t xml:space="preserve"> </w:t>
                            </w:r>
                            <w:r w:rsidR="002079C9">
                              <w:rPr>
                                <w:noProof/>
                                <w:lang w:val="en-GB" w:eastAsia="en-GB"/>
                              </w:rPr>
                              <w:drawing>
                                <wp:inline distT="0" distB="0" distL="0" distR="0" wp14:anchorId="04D6FB01" wp14:editId="46681A13">
                                  <wp:extent cx="584835" cy="584835"/>
                                  <wp:effectExtent l="0" t="0" r="5715" b="5715"/>
                                  <wp:docPr id="18" name="Picture 18" descr="https://pbs.twimg.com/profile_images/690968369261056000/w3P1Vx_I.jpg"/>
                                  <wp:cNvGraphicFramePr/>
                                  <a:graphic xmlns:a="http://schemas.openxmlformats.org/drawingml/2006/main">
                                    <a:graphicData uri="http://schemas.openxmlformats.org/drawingml/2006/picture">
                                      <pic:pic xmlns:pic="http://schemas.openxmlformats.org/drawingml/2006/picture">
                                        <pic:nvPicPr>
                                          <pic:cNvPr id="2" name="Picture 2" descr="https://pbs.twimg.com/profile_images/690968369261056000/w3P1Vx_I.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4835" cy="5848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D5ED73" id="_x0000_t202" coordsize="21600,21600" o:spt="202" path="m,l,21600r21600,l21600,xe">
                <v:stroke joinstyle="miter"/>
                <v:path gradientshapeok="t" o:connecttype="rect"/>
              </v:shapetype>
              <v:shape id="Text Box 2" o:spid="_x0000_s1026" type="#_x0000_t202" style="position:absolute;left:0;text-align:left;margin-left:34.25pt;margin-top:-15.25pt;width:717pt;height:84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" strokecolor="#4f81bd [3204]" strokeweight="4.5pt">
                <v:textbox>
                  <w:txbxContent>
                    <w:p w:rsidR="006758B8" w:rsidRDefault="008219EE" w:rsidP="002079C9">
                      <w:pPr>
                        <w:jc w:val="center"/>
                        <w:rPr>
                          <w:b/>
                          <w:sz w:val="36"/>
                          <w:szCs w:val="36"/>
                        </w:rPr>
                      </w:pPr>
                      <w:r w:rsidRPr="002079C9">
                        <w:rPr>
                          <w:b/>
                          <w:sz w:val="36"/>
                          <w:szCs w:val="36"/>
                        </w:rPr>
                        <w:t xml:space="preserve">St Luke’s CE Primary – </w:t>
                      </w:r>
                      <w:r w:rsidR="002079C9" w:rsidRPr="002079C9">
                        <w:rPr>
                          <w:b/>
                          <w:sz w:val="36"/>
                          <w:szCs w:val="36"/>
                        </w:rPr>
                        <w:t>Curriculum</w:t>
                      </w:r>
                      <w:r w:rsidR="00651531">
                        <w:rPr>
                          <w:b/>
                          <w:sz w:val="36"/>
                          <w:szCs w:val="36"/>
                        </w:rPr>
                        <w:t xml:space="preserve"> Overview</w:t>
                      </w:r>
                    </w:p>
                    <w:p w:rsidR="008219EE" w:rsidRPr="008219EE" w:rsidRDefault="00716714" w:rsidP="002079C9">
                      <w:pPr>
                        <w:jc w:val="center"/>
                        <w:rPr>
                          <w:b/>
                          <w:sz w:val="24"/>
                          <w:szCs w:val="24"/>
                        </w:rPr>
                      </w:pPr>
                      <w:r>
                        <w:rPr>
                          <w:b/>
                          <w:sz w:val="36"/>
                          <w:szCs w:val="36"/>
                        </w:rPr>
                        <w:t xml:space="preserve">Year </w:t>
                      </w:r>
                      <w:r w:rsidR="002E110F">
                        <w:rPr>
                          <w:b/>
                          <w:sz w:val="36"/>
                          <w:szCs w:val="36"/>
                        </w:rPr>
                        <w:t>6</w:t>
                      </w:r>
                      <w:r w:rsidR="00400063">
                        <w:rPr>
                          <w:b/>
                          <w:sz w:val="36"/>
                          <w:szCs w:val="36"/>
                        </w:rPr>
                        <w:t xml:space="preserve"> </w:t>
                      </w:r>
                      <w:r>
                        <w:rPr>
                          <w:b/>
                          <w:sz w:val="36"/>
                          <w:szCs w:val="36"/>
                        </w:rPr>
                        <w:t>Autumn 1</w:t>
                      </w:r>
                      <w:r w:rsidR="002079C9" w:rsidRPr="002079C9">
                        <w:rPr>
                          <w:noProof/>
                          <w:lang w:val="en-GB" w:eastAsia="en-GB"/>
                        </w:rPr>
                        <w:t xml:space="preserve"> </w:t>
                      </w:r>
                      <w:r w:rsidR="002079C9">
                        <w:rPr>
                          <w:noProof/>
                          <w:lang w:val="en-GB" w:eastAsia="en-GB"/>
                        </w:rPr>
                        <w:drawing>
                          <wp:inline distT="0" distB="0" distL="0" distR="0" wp14:anchorId="22D57398" wp14:editId="71C05F83">
                            <wp:extent cx="584835" cy="584835"/>
                            <wp:effectExtent l="0" t="0" r="5715" b="5715"/>
                            <wp:docPr id="18" name="Picture 18" descr="https://pbs.twimg.com/profile_images/690968369261056000/w3P1Vx_I.jpg"/>
                            <wp:cNvGraphicFramePr/>
                            <a:graphic xmlns:a="http://schemas.openxmlformats.org/drawingml/2006/main">
                              <a:graphicData uri="http://schemas.openxmlformats.org/drawingml/2006/picture">
                                <pic:pic xmlns:pic="http://schemas.openxmlformats.org/drawingml/2006/picture">
                                  <pic:nvPicPr>
                                    <pic:cNvPr id="2" name="Picture 2" descr="https://pbs.twimg.com/profile_images/690968369261056000/w3P1Vx_I.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4835" cy="584835"/>
                                    </a:xfrm>
                                    <a:prstGeom prst="rect">
                                      <a:avLst/>
                                    </a:prstGeom>
                                    <a:noFill/>
                                    <a:ln>
                                      <a:noFill/>
                                    </a:ln>
                                  </pic:spPr>
                                </pic:pic>
                              </a:graphicData>
                            </a:graphic>
                          </wp:inline>
                        </w:drawing>
                      </w:r>
                    </w:p>
                  </w:txbxContent>
                </v:textbox>
                <w10:wrap type="square"/>
              </v:shape>
            </w:pict>
          </mc:Fallback>
        </mc:AlternateContent>
      </w:r>
      <w:r w:rsidR="00971C18">
        <w:object w:dxaOrig="1440" w:dyaOrig="1440" w14:anchorId="1C2D56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7.25pt" o:ole="">
            <v:imagedata r:id="rId13" o:title=""/>
          </v:shape>
          <w:control r:id="rId14" w:name="DefaultOcxName" w:shapeid="_x0000_i1028"/>
        </w:object>
      </w:r>
    </w:p>
    <w:p w14:paraId="3980125D" w14:textId="77777777" w:rsidR="00A925CF" w:rsidRDefault="00A925CF">
      <w:pPr>
        <w:pStyle w:val="BodyText"/>
        <w:spacing w:before="5"/>
        <w:rPr>
          <w:rFonts w:ascii="Times New Roman"/>
          <w:sz w:val="10"/>
        </w:rPr>
      </w:pPr>
    </w:p>
    <w:p w14:paraId="014D59D9" w14:textId="77777777" w:rsidR="00A925CF" w:rsidRDefault="00A925CF">
      <w:pPr>
        <w:pStyle w:val="BodyText"/>
        <w:ind w:left="522"/>
        <w:rPr>
          <w:rFonts w:ascii="Times New Roman"/>
        </w:rPr>
      </w:pPr>
    </w:p>
    <w:p w14:paraId="0F7C8811" w14:textId="77777777" w:rsidR="00A925CF" w:rsidRDefault="00A925CF">
      <w:pPr>
        <w:pStyle w:val="BodyText"/>
        <w:rPr>
          <w:rFonts w:ascii="Times New Roman"/>
        </w:rPr>
      </w:pPr>
    </w:p>
    <w:p w14:paraId="377CAA6D" w14:textId="77777777" w:rsidR="00A925CF" w:rsidRDefault="000B7B71">
      <w:pPr>
        <w:pStyle w:val="BodyText"/>
        <w:rPr>
          <w:rFonts w:ascii="Times New Roman"/>
        </w:rPr>
      </w:pPr>
      <w:r w:rsidRPr="000B7B71">
        <w:rPr>
          <w:noProof/>
          <w:sz w:val="22"/>
          <w:szCs w:val="22"/>
          <w:lang w:val="en-GB" w:eastAsia="en-GB"/>
        </w:rPr>
        <mc:AlternateContent>
          <mc:Choice Requires="wpg">
            <w:drawing>
              <wp:anchor distT="0" distB="0" distL="114300" distR="114300" simplePos="0" relativeHeight="251693056" behindDoc="1" locked="0" layoutInCell="1" allowOverlap="1" wp14:anchorId="126EB673" wp14:editId="3C5A1665">
                <wp:simplePos x="0" y="0"/>
                <wp:positionH relativeFrom="page">
                  <wp:posOffset>5593715</wp:posOffset>
                </wp:positionH>
                <wp:positionV relativeFrom="page">
                  <wp:posOffset>2589530</wp:posOffset>
                </wp:positionV>
                <wp:extent cx="4299585" cy="3810000"/>
                <wp:effectExtent l="38100" t="38100" r="43815" b="0"/>
                <wp:wrapNone/>
                <wp:docPr id="2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9585" cy="3810000"/>
                          <a:chOff x="2683" y="8836"/>
                          <a:chExt cx="11910" cy="1861"/>
                        </a:xfrm>
                      </wpg:grpSpPr>
                      <wps:wsp>
                        <wps:cNvPr id="28" name="Rectangle 14"/>
                        <wps:cNvSpPr>
                          <a:spLocks noChangeArrowheads="1"/>
                        </wps:cNvSpPr>
                        <wps:spPr bwMode="auto">
                          <a:xfrm>
                            <a:off x="2683" y="8836"/>
                            <a:ext cx="11910" cy="1861"/>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DBE137" w14:textId="77777777" w:rsidR="000B7B71" w:rsidRDefault="000B7B71" w:rsidP="000B7B71">
                              <w:pPr>
                                <w:jc w:val="center"/>
                                <w:rPr>
                                  <w:b/>
                                  <w:sz w:val="32"/>
                                  <w:szCs w:val="32"/>
                                </w:rPr>
                              </w:pPr>
                              <w:r w:rsidRPr="000B7B71">
                                <w:rPr>
                                  <w:b/>
                                  <w:sz w:val="32"/>
                                  <w:szCs w:val="32"/>
                                </w:rPr>
                                <w:t>Curriculum Approach</w:t>
                              </w:r>
                            </w:p>
                            <w:p w14:paraId="6E5BECF2" w14:textId="77777777" w:rsidR="000B7B71" w:rsidRPr="000B7B71" w:rsidRDefault="00856AC9" w:rsidP="000B7B71">
                              <w:pPr>
                                <w:pStyle w:val="ListParagraph"/>
                                <w:numPr>
                                  <w:ilvl w:val="0"/>
                                  <w:numId w:val="24"/>
                                </w:numPr>
                                <w:rPr>
                                  <w:b/>
                                  <w:sz w:val="32"/>
                                  <w:szCs w:val="32"/>
                                </w:rPr>
                              </w:pPr>
                              <w:r>
                                <w:rPr>
                                  <w:rFonts w:asciiTheme="minorHAnsi" w:hAnsiTheme="minorHAnsi" w:cstheme="minorHAnsi"/>
                                </w:rPr>
                                <w:t>Learning reviewed daily</w:t>
                              </w:r>
                              <w:r w:rsidR="000B7B71">
                                <w:rPr>
                                  <w:rFonts w:asciiTheme="minorHAnsi" w:hAnsiTheme="minorHAnsi" w:cstheme="minorHAnsi"/>
                                </w:rPr>
                                <w:t xml:space="preserve"> (retrieval practice)</w:t>
                              </w:r>
                              <w:r>
                                <w:rPr>
                                  <w:rFonts w:asciiTheme="minorHAnsi" w:hAnsiTheme="minorHAnsi" w:cstheme="minorHAnsi"/>
                                </w:rPr>
                                <w:t>;</w:t>
                              </w:r>
                            </w:p>
                            <w:p w14:paraId="579DE451" w14:textId="77777777" w:rsidR="000B7B71" w:rsidRPr="00856AC9" w:rsidRDefault="00856AC9" w:rsidP="000B7B71">
                              <w:pPr>
                                <w:pStyle w:val="ListParagraph"/>
                                <w:numPr>
                                  <w:ilvl w:val="0"/>
                                  <w:numId w:val="24"/>
                                </w:numPr>
                                <w:rPr>
                                  <w:b/>
                                  <w:sz w:val="32"/>
                                  <w:szCs w:val="32"/>
                                </w:rPr>
                              </w:pPr>
                              <w:r>
                                <w:rPr>
                                  <w:rFonts w:asciiTheme="minorHAnsi" w:hAnsiTheme="minorHAnsi" w:cstheme="minorHAnsi"/>
                                </w:rPr>
                                <w:t>New content taught in small chunks;</w:t>
                              </w:r>
                            </w:p>
                            <w:p w14:paraId="5F4CE08C" w14:textId="77777777" w:rsidR="00856AC9" w:rsidRPr="00856AC9" w:rsidRDefault="00856AC9" w:rsidP="000B7B71">
                              <w:pPr>
                                <w:pStyle w:val="ListParagraph"/>
                                <w:numPr>
                                  <w:ilvl w:val="0"/>
                                  <w:numId w:val="24"/>
                                </w:numPr>
                                <w:rPr>
                                  <w:b/>
                                  <w:sz w:val="32"/>
                                  <w:szCs w:val="32"/>
                                </w:rPr>
                              </w:pPr>
                              <w:r>
                                <w:rPr>
                                  <w:rFonts w:asciiTheme="minorHAnsi" w:hAnsiTheme="minorHAnsi" w:cstheme="minorHAnsi"/>
                                </w:rPr>
                                <w:t>Effective teacher questioning;</w:t>
                              </w:r>
                            </w:p>
                            <w:p w14:paraId="234F54FF" w14:textId="77777777" w:rsidR="00856AC9" w:rsidRPr="00856AC9" w:rsidRDefault="00856AC9" w:rsidP="000B7B71">
                              <w:pPr>
                                <w:pStyle w:val="ListParagraph"/>
                                <w:numPr>
                                  <w:ilvl w:val="0"/>
                                  <w:numId w:val="24"/>
                                </w:numPr>
                                <w:rPr>
                                  <w:b/>
                                  <w:sz w:val="32"/>
                                  <w:szCs w:val="32"/>
                                </w:rPr>
                              </w:pPr>
                              <w:r>
                                <w:rPr>
                                  <w:rFonts w:asciiTheme="minorHAnsi" w:hAnsiTheme="minorHAnsi" w:cstheme="minorHAnsi"/>
                                </w:rPr>
                                <w:t>Lots of teacher modelling;</w:t>
                              </w:r>
                            </w:p>
                            <w:p w14:paraId="357C70F6" w14:textId="77777777" w:rsidR="00856AC9" w:rsidRPr="00856AC9" w:rsidRDefault="00856AC9" w:rsidP="000B7B71">
                              <w:pPr>
                                <w:pStyle w:val="ListParagraph"/>
                                <w:numPr>
                                  <w:ilvl w:val="0"/>
                                  <w:numId w:val="24"/>
                                </w:numPr>
                                <w:rPr>
                                  <w:b/>
                                  <w:sz w:val="32"/>
                                  <w:szCs w:val="32"/>
                                </w:rPr>
                              </w:pPr>
                              <w:r>
                                <w:rPr>
                                  <w:rFonts w:asciiTheme="minorHAnsi" w:hAnsiTheme="minorHAnsi" w:cstheme="minorHAnsi"/>
                                </w:rPr>
                                <w:t xml:space="preserve">Regular opportunities for children to think, apply and </w:t>
                              </w:r>
                              <w:proofErr w:type="spellStart"/>
                              <w:r>
                                <w:rPr>
                                  <w:rFonts w:asciiTheme="minorHAnsi" w:hAnsiTheme="minorHAnsi" w:cstheme="minorHAnsi"/>
                                </w:rPr>
                                <w:t>practise</w:t>
                              </w:r>
                              <w:proofErr w:type="spellEnd"/>
                              <w:r>
                                <w:rPr>
                                  <w:rFonts w:asciiTheme="minorHAnsi" w:hAnsiTheme="minorHAnsi" w:cstheme="minorHAnsi"/>
                                </w:rPr>
                                <w:t xml:space="preserve"> key skills and knowledge;</w:t>
                              </w:r>
                            </w:p>
                            <w:p w14:paraId="02065B4C" w14:textId="77777777" w:rsidR="00856AC9" w:rsidRPr="00BC7566" w:rsidRDefault="00856AC9" w:rsidP="000B7B71">
                              <w:pPr>
                                <w:pStyle w:val="ListParagraph"/>
                                <w:numPr>
                                  <w:ilvl w:val="0"/>
                                  <w:numId w:val="24"/>
                                </w:numPr>
                                <w:rPr>
                                  <w:b/>
                                  <w:sz w:val="32"/>
                                  <w:szCs w:val="32"/>
                                </w:rPr>
                              </w:pPr>
                              <w:r>
                                <w:rPr>
                                  <w:rFonts w:asciiTheme="minorHAnsi" w:hAnsiTheme="minorHAnsi" w:cstheme="minorHAnsi"/>
                                </w:rPr>
                                <w:t>Support for difficult tasks;</w:t>
                              </w:r>
                            </w:p>
                            <w:p w14:paraId="48E9227D" w14:textId="77777777" w:rsidR="00BC7566" w:rsidRPr="00856AC9" w:rsidRDefault="00BC7566" w:rsidP="000B7B71">
                              <w:pPr>
                                <w:pStyle w:val="ListParagraph"/>
                                <w:numPr>
                                  <w:ilvl w:val="0"/>
                                  <w:numId w:val="24"/>
                                </w:numPr>
                                <w:rPr>
                                  <w:b/>
                                  <w:sz w:val="32"/>
                                  <w:szCs w:val="32"/>
                                </w:rPr>
                              </w:pPr>
                              <w:r>
                                <w:rPr>
                                  <w:rFonts w:asciiTheme="minorHAnsi" w:hAnsiTheme="minorHAnsi" w:cstheme="minorHAnsi"/>
                                </w:rPr>
                                <w:t>Develop long term memory, whilst respecting the limitations of the working memory.</w:t>
                              </w:r>
                            </w:p>
                            <w:p w14:paraId="32DCF1E0" w14:textId="77777777" w:rsidR="00856AC9" w:rsidRPr="000B7B71" w:rsidRDefault="00856AC9" w:rsidP="00BC7566">
                              <w:pPr>
                                <w:pStyle w:val="ListParagraph"/>
                                <w:ind w:left="720" w:firstLine="0"/>
                                <w:rPr>
                                  <w:b/>
                                  <w:sz w:val="32"/>
                                  <w:szCs w:val="32"/>
                                </w:rPr>
                              </w:pPr>
                            </w:p>
                          </w:txbxContent>
                        </wps:txbx>
                        <wps:bodyPr rot="0" vert="horz" wrap="square" lIns="91440" tIns="45720" rIns="91440" bIns="45720" anchor="t" anchorCtr="0" upright="1">
                          <a:noAutofit/>
                        </wps:bodyPr>
                      </wps:wsp>
                      <wps:wsp>
                        <wps:cNvPr id="30" name="Rectangle 13"/>
                        <wps:cNvSpPr>
                          <a:spLocks noChangeArrowheads="1"/>
                        </wps:cNvSpPr>
                        <wps:spPr bwMode="auto">
                          <a:xfrm>
                            <a:off x="2683" y="8836"/>
                            <a:ext cx="11910" cy="1785"/>
                          </a:xfrm>
                          <a:prstGeom prst="rect">
                            <a:avLst/>
                          </a:prstGeom>
                          <a:noFill/>
                          <a:ln w="76200">
                            <a:solidFill>
                              <a:srgbClr val="FFFF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39E7B5" id="Group 12" o:spid="_x0000_s1027" style="position:absolute;margin-left:440.45pt;margin-top:203.9pt;width:338.55pt;height:300pt;z-index:-251623424;mso-position-horizontal-relative:page;mso-position-vertical-relative:page" coordorigin="2683,8836" coordsize="11910,1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">
                <v:rect id="Rectangle 14" o:spid="_x0000_s1028" style="position:absolute;left:2683;top:8836;width:11910;height: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" fillcolor="#ffc" stroked="f">
                  <v:textbox>
                    <w:txbxContent>
                      <w:p w:rsidR="000B7B71" w:rsidRDefault="000B7B71" w:rsidP="000B7B71">
                        <w:pPr>
                          <w:jc w:val="center"/>
                          <w:rPr>
                            <w:b/>
                            <w:sz w:val="32"/>
                            <w:szCs w:val="32"/>
                          </w:rPr>
                        </w:pPr>
                        <w:r w:rsidRPr="000B7B71">
                          <w:rPr>
                            <w:b/>
                            <w:sz w:val="32"/>
                            <w:szCs w:val="32"/>
                          </w:rPr>
                          <w:t>Curriculum Approach</w:t>
                        </w:r>
                      </w:p>
                      <w:p w:rsidR="000B7B71" w:rsidRPr="000B7B71" w:rsidRDefault="00856AC9" w:rsidP="000B7B71">
                        <w:pPr>
                          <w:pStyle w:val="ListParagraph"/>
                          <w:numPr>
                            <w:ilvl w:val="0"/>
                            <w:numId w:val="24"/>
                          </w:numPr>
                          <w:rPr>
                            <w:b/>
                            <w:sz w:val="32"/>
                            <w:szCs w:val="32"/>
                          </w:rPr>
                        </w:pPr>
                        <w:r>
                          <w:rPr>
                            <w:rFonts w:asciiTheme="minorHAnsi" w:hAnsiTheme="minorHAnsi" w:cstheme="minorHAnsi"/>
                          </w:rPr>
                          <w:t>Learning reviewed daily</w:t>
                        </w:r>
                        <w:r w:rsidR="000B7B71">
                          <w:rPr>
                            <w:rFonts w:asciiTheme="minorHAnsi" w:hAnsiTheme="minorHAnsi" w:cstheme="minorHAnsi"/>
                          </w:rPr>
                          <w:t xml:space="preserve"> (retrieval practice)</w:t>
                        </w:r>
                        <w:r>
                          <w:rPr>
                            <w:rFonts w:asciiTheme="minorHAnsi" w:hAnsiTheme="minorHAnsi" w:cstheme="minorHAnsi"/>
                          </w:rPr>
                          <w:t>;</w:t>
                        </w:r>
                      </w:p>
                      <w:p w:rsidR="000B7B71" w:rsidRPr="00856AC9" w:rsidRDefault="00856AC9" w:rsidP="000B7B71">
                        <w:pPr>
                          <w:pStyle w:val="ListParagraph"/>
                          <w:numPr>
                            <w:ilvl w:val="0"/>
                            <w:numId w:val="24"/>
                          </w:numPr>
                          <w:rPr>
                            <w:b/>
                            <w:sz w:val="32"/>
                            <w:szCs w:val="32"/>
                          </w:rPr>
                        </w:pPr>
                        <w:r>
                          <w:rPr>
                            <w:rFonts w:asciiTheme="minorHAnsi" w:hAnsiTheme="minorHAnsi" w:cstheme="minorHAnsi"/>
                          </w:rPr>
                          <w:t>New content taught in small chunks;</w:t>
                        </w:r>
                      </w:p>
                      <w:p w:rsidR="00856AC9" w:rsidRPr="00856AC9" w:rsidRDefault="00856AC9" w:rsidP="000B7B71">
                        <w:pPr>
                          <w:pStyle w:val="ListParagraph"/>
                          <w:numPr>
                            <w:ilvl w:val="0"/>
                            <w:numId w:val="24"/>
                          </w:numPr>
                          <w:rPr>
                            <w:b/>
                            <w:sz w:val="32"/>
                            <w:szCs w:val="32"/>
                          </w:rPr>
                        </w:pPr>
                        <w:r>
                          <w:rPr>
                            <w:rFonts w:asciiTheme="minorHAnsi" w:hAnsiTheme="minorHAnsi" w:cstheme="minorHAnsi"/>
                          </w:rPr>
                          <w:t>Effective teacher questioning;</w:t>
                        </w:r>
                      </w:p>
                      <w:p w:rsidR="00856AC9" w:rsidRPr="00856AC9" w:rsidRDefault="00856AC9" w:rsidP="000B7B71">
                        <w:pPr>
                          <w:pStyle w:val="ListParagraph"/>
                          <w:numPr>
                            <w:ilvl w:val="0"/>
                            <w:numId w:val="24"/>
                          </w:numPr>
                          <w:rPr>
                            <w:b/>
                            <w:sz w:val="32"/>
                            <w:szCs w:val="32"/>
                          </w:rPr>
                        </w:pPr>
                        <w:r>
                          <w:rPr>
                            <w:rFonts w:asciiTheme="minorHAnsi" w:hAnsiTheme="minorHAnsi" w:cstheme="minorHAnsi"/>
                          </w:rPr>
                          <w:t>Lots of teacher modelling;</w:t>
                        </w:r>
                      </w:p>
                      <w:p w:rsidR="00856AC9" w:rsidRPr="00856AC9" w:rsidRDefault="00856AC9" w:rsidP="000B7B71">
                        <w:pPr>
                          <w:pStyle w:val="ListParagraph"/>
                          <w:numPr>
                            <w:ilvl w:val="0"/>
                            <w:numId w:val="24"/>
                          </w:numPr>
                          <w:rPr>
                            <w:b/>
                            <w:sz w:val="32"/>
                            <w:szCs w:val="32"/>
                          </w:rPr>
                        </w:pPr>
                        <w:r>
                          <w:rPr>
                            <w:rFonts w:asciiTheme="minorHAnsi" w:hAnsiTheme="minorHAnsi" w:cstheme="minorHAnsi"/>
                          </w:rPr>
                          <w:t>Regular opportunities for children to think, apply and practise key skills and knowledge;</w:t>
                        </w:r>
                      </w:p>
                      <w:p w:rsidR="00856AC9" w:rsidRPr="00BC7566" w:rsidRDefault="00856AC9" w:rsidP="000B7B71">
                        <w:pPr>
                          <w:pStyle w:val="ListParagraph"/>
                          <w:numPr>
                            <w:ilvl w:val="0"/>
                            <w:numId w:val="24"/>
                          </w:numPr>
                          <w:rPr>
                            <w:b/>
                            <w:sz w:val="32"/>
                            <w:szCs w:val="32"/>
                          </w:rPr>
                        </w:pPr>
                        <w:r>
                          <w:rPr>
                            <w:rFonts w:asciiTheme="minorHAnsi" w:hAnsiTheme="minorHAnsi" w:cstheme="minorHAnsi"/>
                          </w:rPr>
                          <w:t>Support for difficult tasks;</w:t>
                        </w:r>
                      </w:p>
                      <w:p w:rsidR="00BC7566" w:rsidRPr="00856AC9" w:rsidRDefault="00BC7566" w:rsidP="000B7B71">
                        <w:pPr>
                          <w:pStyle w:val="ListParagraph"/>
                          <w:numPr>
                            <w:ilvl w:val="0"/>
                            <w:numId w:val="24"/>
                          </w:numPr>
                          <w:rPr>
                            <w:b/>
                            <w:sz w:val="32"/>
                            <w:szCs w:val="32"/>
                          </w:rPr>
                        </w:pPr>
                        <w:r>
                          <w:rPr>
                            <w:rFonts w:asciiTheme="minorHAnsi" w:hAnsiTheme="minorHAnsi" w:cstheme="minorHAnsi"/>
                          </w:rPr>
                          <w:t>Develop long term memory, whilst respecting the limitations of the working memory.</w:t>
                        </w:r>
                      </w:p>
                      <w:p w:rsidR="00856AC9" w:rsidRPr="000B7B71" w:rsidRDefault="00856AC9" w:rsidP="00BC7566">
                        <w:pPr>
                          <w:pStyle w:val="ListParagraph"/>
                          <w:ind w:left="720" w:firstLine="0"/>
                          <w:rPr>
                            <w:b/>
                            <w:sz w:val="32"/>
                            <w:szCs w:val="32"/>
                          </w:rPr>
                        </w:pPr>
                      </w:p>
                    </w:txbxContent>
                  </v:textbox>
                </v:rect>
                <v:rect id="Rectangle 13" o:spid="_x0000_s1029" style="position:absolute;left:2683;top:8836;width:11910;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" filled="f" strokecolor="yellow" strokeweight="6pt"/>
                <w10:wrap anchorx="page" anchory="page"/>
              </v:group>
            </w:pict>
          </mc:Fallback>
        </mc:AlternateContent>
      </w:r>
      <w:r w:rsidR="005F0D17">
        <w:rPr>
          <w:noProof/>
          <w:lang w:val="en-GB" w:eastAsia="en-GB"/>
        </w:rPr>
        <mc:AlternateContent>
          <mc:Choice Requires="wps">
            <w:drawing>
              <wp:anchor distT="0" distB="0" distL="114300" distR="114300" simplePos="0" relativeHeight="251672576" behindDoc="0" locked="0" layoutInCell="1" allowOverlap="1" wp14:anchorId="6719F881" wp14:editId="6A5F6891">
                <wp:simplePos x="0" y="0"/>
                <wp:positionH relativeFrom="margin">
                  <wp:posOffset>448945</wp:posOffset>
                </wp:positionH>
                <wp:positionV relativeFrom="page">
                  <wp:posOffset>2576195</wp:posOffset>
                </wp:positionV>
                <wp:extent cx="4095750" cy="3700145"/>
                <wp:effectExtent l="38100" t="38100" r="38100" b="33655"/>
                <wp:wrapNone/>
                <wp:docPr id="3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3700145"/>
                        </a:xfrm>
                        <a:prstGeom prst="rect">
                          <a:avLst/>
                        </a:prstGeom>
                        <a:solidFill>
                          <a:srgbClr val="DCE6F1"/>
                        </a:solidFill>
                        <a:ln w="76200">
                          <a:solidFill>
                            <a:srgbClr val="30859C"/>
                          </a:solidFill>
                          <a:prstDash val="solid"/>
                          <a:miter lim="800000"/>
                          <a:headEnd/>
                          <a:tailEnd/>
                        </a:ln>
                      </wps:spPr>
                      <wps:txbx>
                        <w:txbxContent>
                          <w:p w14:paraId="39C19898" w14:textId="77777777" w:rsidR="00C945B3" w:rsidRDefault="005F0D17" w:rsidP="005F0D17">
                            <w:pPr>
                              <w:spacing w:before="77"/>
                              <w:rPr>
                                <w:b/>
                                <w:w w:val="85"/>
                                <w:sz w:val="32"/>
                              </w:rPr>
                            </w:pPr>
                            <w:r>
                              <w:rPr>
                                <w:b/>
                                <w:w w:val="85"/>
                                <w:sz w:val="32"/>
                              </w:rPr>
                              <w:t xml:space="preserve">                   Curriculum Aims</w:t>
                            </w:r>
                          </w:p>
                          <w:p w14:paraId="5307DB61" w14:textId="77777777" w:rsidR="005F0D17" w:rsidRPr="005F0D17" w:rsidRDefault="005F0D17" w:rsidP="005F0D17">
                            <w:pPr>
                              <w:spacing w:before="77"/>
                              <w:rPr>
                                <w:b/>
                                <w:sz w:val="24"/>
                                <w:szCs w:val="24"/>
                              </w:rPr>
                            </w:pPr>
                            <w:r>
                              <w:rPr>
                                <w:b/>
                                <w:sz w:val="24"/>
                                <w:szCs w:val="24"/>
                              </w:rPr>
                              <w:t xml:space="preserve">     The purpose of our curriculum is to:</w:t>
                            </w:r>
                          </w:p>
                          <w:p w14:paraId="6F78021C" w14:textId="77777777" w:rsidR="005F0D17" w:rsidRPr="005F0D17" w:rsidRDefault="005F0D17" w:rsidP="005F0D17">
                            <w:pPr>
                              <w:pStyle w:val="NormalWeb"/>
                              <w:numPr>
                                <w:ilvl w:val="0"/>
                                <w:numId w:val="23"/>
                              </w:numPr>
                              <w:rPr>
                                <w:rFonts w:asciiTheme="minorHAnsi" w:hAnsiTheme="minorHAnsi" w:cstheme="minorHAnsi"/>
                                <w:color w:val="000000"/>
                                <w:sz w:val="22"/>
                                <w:szCs w:val="22"/>
                              </w:rPr>
                            </w:pPr>
                            <w:r w:rsidRPr="005F0D17">
                              <w:rPr>
                                <w:rFonts w:asciiTheme="minorHAnsi" w:hAnsiTheme="minorHAnsi" w:cstheme="minorHAnsi"/>
                                <w:color w:val="000000"/>
                                <w:sz w:val="22"/>
                                <w:szCs w:val="22"/>
                              </w:rPr>
                              <w:t>enable children to become confident, resourceful, enquiring and independent learners;</w:t>
                            </w:r>
                          </w:p>
                          <w:p w14:paraId="69F5DF42" w14:textId="77777777" w:rsidR="005F0D17" w:rsidRPr="005F0D17" w:rsidRDefault="005F0D17" w:rsidP="005F0D17">
                            <w:pPr>
                              <w:pStyle w:val="NormalWeb"/>
                              <w:numPr>
                                <w:ilvl w:val="0"/>
                                <w:numId w:val="23"/>
                              </w:numPr>
                              <w:rPr>
                                <w:rFonts w:asciiTheme="minorHAnsi" w:hAnsiTheme="minorHAnsi" w:cstheme="minorHAnsi"/>
                                <w:color w:val="000000"/>
                                <w:sz w:val="22"/>
                                <w:szCs w:val="22"/>
                              </w:rPr>
                            </w:pPr>
                            <w:r w:rsidRPr="005F0D17">
                              <w:rPr>
                                <w:rFonts w:asciiTheme="minorHAnsi" w:hAnsiTheme="minorHAnsi" w:cstheme="minorHAnsi"/>
                                <w:color w:val="000000"/>
                                <w:sz w:val="22"/>
                                <w:szCs w:val="22"/>
                              </w:rPr>
                              <w:t>foster children’s self-esteem and help them build positive relationships with other people;</w:t>
                            </w:r>
                          </w:p>
                          <w:p w14:paraId="1882E72E" w14:textId="77777777" w:rsidR="005F0D17" w:rsidRPr="005F0D17" w:rsidRDefault="005F0D17" w:rsidP="005F0D17">
                            <w:pPr>
                              <w:pStyle w:val="NormalWeb"/>
                              <w:numPr>
                                <w:ilvl w:val="0"/>
                                <w:numId w:val="23"/>
                              </w:numPr>
                              <w:rPr>
                                <w:rFonts w:asciiTheme="minorHAnsi" w:hAnsiTheme="minorHAnsi" w:cstheme="minorHAnsi"/>
                                <w:color w:val="000000"/>
                                <w:sz w:val="22"/>
                                <w:szCs w:val="22"/>
                              </w:rPr>
                            </w:pPr>
                            <w:r w:rsidRPr="005F0D17">
                              <w:rPr>
                                <w:rFonts w:asciiTheme="minorHAnsi" w:hAnsiTheme="minorHAnsi" w:cstheme="minorHAnsi"/>
                                <w:color w:val="000000"/>
                                <w:sz w:val="22"/>
                                <w:szCs w:val="22"/>
                              </w:rPr>
                              <w:t>develop children’s self-respect and encourage children to respect the ideas, attitudes, values and feelings of others;</w:t>
                            </w:r>
                          </w:p>
                          <w:p w14:paraId="70EBA161" w14:textId="77777777" w:rsidR="005F0D17" w:rsidRPr="005F0D17" w:rsidRDefault="005F0D17" w:rsidP="005F0D17">
                            <w:pPr>
                              <w:pStyle w:val="NormalWeb"/>
                              <w:numPr>
                                <w:ilvl w:val="0"/>
                                <w:numId w:val="23"/>
                              </w:numPr>
                              <w:rPr>
                                <w:rFonts w:asciiTheme="minorHAnsi" w:hAnsiTheme="minorHAnsi" w:cstheme="minorHAnsi"/>
                                <w:color w:val="000000"/>
                                <w:sz w:val="22"/>
                                <w:szCs w:val="22"/>
                              </w:rPr>
                            </w:pPr>
                            <w:r w:rsidRPr="005F0D17">
                              <w:rPr>
                                <w:rFonts w:asciiTheme="minorHAnsi" w:hAnsiTheme="minorHAnsi" w:cstheme="minorHAnsi"/>
                                <w:color w:val="000000"/>
                                <w:sz w:val="22"/>
                                <w:szCs w:val="22"/>
                              </w:rPr>
                              <w:t>show respect for all cultures and, in so doing, to promote positive attitudes towards other people;</w:t>
                            </w:r>
                          </w:p>
                          <w:p w14:paraId="1A9B05FE" w14:textId="77777777" w:rsidR="005F0D17" w:rsidRPr="005F0D17" w:rsidRDefault="005F0D17" w:rsidP="005F0D17">
                            <w:pPr>
                              <w:pStyle w:val="NormalWeb"/>
                              <w:numPr>
                                <w:ilvl w:val="0"/>
                                <w:numId w:val="23"/>
                              </w:numPr>
                              <w:rPr>
                                <w:rFonts w:asciiTheme="minorHAnsi" w:hAnsiTheme="minorHAnsi" w:cstheme="minorHAnsi"/>
                                <w:color w:val="000000"/>
                                <w:sz w:val="22"/>
                                <w:szCs w:val="22"/>
                              </w:rPr>
                            </w:pPr>
                            <w:r w:rsidRPr="005F0D17">
                              <w:rPr>
                                <w:rFonts w:asciiTheme="minorHAnsi" w:hAnsiTheme="minorHAnsi" w:cstheme="minorHAnsi"/>
                                <w:color w:val="000000"/>
                                <w:sz w:val="22"/>
                                <w:szCs w:val="22"/>
                              </w:rPr>
                              <w:t>enable children to understand their community and help them feel valued as part of this community;</w:t>
                            </w:r>
                          </w:p>
                          <w:p w14:paraId="4841AF93" w14:textId="77777777" w:rsidR="005F0D17" w:rsidRPr="005F0D17" w:rsidRDefault="005F0D17" w:rsidP="005F0D17">
                            <w:pPr>
                              <w:pStyle w:val="NormalWeb"/>
                              <w:numPr>
                                <w:ilvl w:val="0"/>
                                <w:numId w:val="23"/>
                              </w:numPr>
                              <w:rPr>
                                <w:rFonts w:asciiTheme="minorHAnsi" w:hAnsiTheme="minorHAnsi" w:cstheme="minorHAnsi"/>
                                <w:color w:val="000000"/>
                                <w:sz w:val="22"/>
                                <w:szCs w:val="22"/>
                              </w:rPr>
                            </w:pPr>
                            <w:r w:rsidRPr="005F0D17">
                              <w:rPr>
                                <w:rFonts w:asciiTheme="minorHAnsi" w:hAnsiTheme="minorHAnsi" w:cstheme="minorHAnsi"/>
                                <w:color w:val="000000"/>
                                <w:sz w:val="22"/>
                                <w:szCs w:val="22"/>
                              </w:rPr>
                              <w:t>help children grow into reliable, independent and positive citizens for the 21st century</w:t>
                            </w:r>
                            <w:r w:rsidR="00856AC9">
                              <w:rPr>
                                <w:rFonts w:asciiTheme="minorHAnsi" w:hAnsiTheme="minorHAnsi" w:cstheme="minorHAnsi"/>
                                <w:color w:val="000000"/>
                                <w:sz w:val="22"/>
                                <w:szCs w:val="22"/>
                              </w:rPr>
                              <w:t>.</w:t>
                            </w:r>
                          </w:p>
                          <w:p w14:paraId="1AF96D20" w14:textId="77777777" w:rsidR="0084617E" w:rsidRPr="0084617E" w:rsidRDefault="0084617E" w:rsidP="005F0D17">
                            <w:pPr>
                              <w:tabs>
                                <w:tab w:val="left" w:pos="426"/>
                              </w:tabs>
                              <w:spacing w:before="6"/>
                            </w:pPr>
                          </w:p>
                          <w:p w14:paraId="6DDC2C7B" w14:textId="77777777" w:rsidR="0084617E" w:rsidRPr="0084617E" w:rsidRDefault="0084617E" w:rsidP="0084617E">
                            <w:pPr>
                              <w:tabs>
                                <w:tab w:val="left" w:pos="426"/>
                              </w:tabs>
                              <w:spacing w:before="6"/>
                              <w:ind w:left="14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FBB32" id="Text Box 11" o:spid="_x0000_s1030" type="#_x0000_t202" style="position:absolute;margin-left:35.35pt;margin-top:202.85pt;width:322.5pt;height:291.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" fillcolor="#dce6f1" strokecolor="#30859c" strokeweight="6pt">
                <v:textbox inset="0,0,0,0">
                  <w:txbxContent>
                    <w:p w:rsidR="00C945B3" w:rsidRDefault="005F0D17" w:rsidP="005F0D17">
                      <w:pPr>
                        <w:spacing w:before="77"/>
                        <w:rPr>
                          <w:b/>
                          <w:w w:val="85"/>
                          <w:sz w:val="32"/>
                        </w:rPr>
                      </w:pPr>
                      <w:r>
                        <w:rPr>
                          <w:b/>
                          <w:w w:val="85"/>
                          <w:sz w:val="32"/>
                        </w:rPr>
                        <w:t xml:space="preserve">                   Curriculum Aims</w:t>
                      </w:r>
                    </w:p>
                    <w:p w:rsidR="005F0D17" w:rsidRPr="005F0D17" w:rsidRDefault="005F0D17" w:rsidP="005F0D17">
                      <w:pPr>
                        <w:spacing w:before="77"/>
                        <w:rPr>
                          <w:b/>
                          <w:sz w:val="24"/>
                          <w:szCs w:val="24"/>
                        </w:rPr>
                      </w:pPr>
                      <w:r>
                        <w:rPr>
                          <w:b/>
                          <w:sz w:val="24"/>
                          <w:szCs w:val="24"/>
                        </w:rPr>
                        <w:t xml:space="preserve">     The purpose of our curriculum is to:</w:t>
                      </w:r>
                    </w:p>
                    <w:p w:rsidR="005F0D17" w:rsidRPr="005F0D17" w:rsidRDefault="005F0D17" w:rsidP="005F0D17">
                      <w:pPr>
                        <w:pStyle w:val="NormalWeb"/>
                        <w:numPr>
                          <w:ilvl w:val="0"/>
                          <w:numId w:val="23"/>
                        </w:numPr>
                        <w:rPr>
                          <w:rFonts w:asciiTheme="minorHAnsi" w:hAnsiTheme="minorHAnsi" w:cstheme="minorHAnsi"/>
                          <w:color w:val="000000"/>
                          <w:sz w:val="22"/>
                          <w:szCs w:val="22"/>
                        </w:rPr>
                      </w:pPr>
                      <w:r w:rsidRPr="005F0D17">
                        <w:rPr>
                          <w:rFonts w:asciiTheme="minorHAnsi" w:hAnsiTheme="minorHAnsi" w:cstheme="minorHAnsi"/>
                          <w:color w:val="000000"/>
                          <w:sz w:val="22"/>
                          <w:szCs w:val="22"/>
                        </w:rPr>
                        <w:t>enable children to become confident, resourceful, enquiring and independent learners;</w:t>
                      </w:r>
                    </w:p>
                    <w:p w:rsidR="005F0D17" w:rsidRPr="005F0D17" w:rsidRDefault="005F0D17" w:rsidP="005F0D17">
                      <w:pPr>
                        <w:pStyle w:val="NormalWeb"/>
                        <w:numPr>
                          <w:ilvl w:val="0"/>
                          <w:numId w:val="23"/>
                        </w:numPr>
                        <w:rPr>
                          <w:rFonts w:asciiTheme="minorHAnsi" w:hAnsiTheme="minorHAnsi" w:cstheme="minorHAnsi"/>
                          <w:color w:val="000000"/>
                          <w:sz w:val="22"/>
                          <w:szCs w:val="22"/>
                        </w:rPr>
                      </w:pPr>
                      <w:r w:rsidRPr="005F0D17">
                        <w:rPr>
                          <w:rFonts w:asciiTheme="minorHAnsi" w:hAnsiTheme="minorHAnsi" w:cstheme="minorHAnsi"/>
                          <w:color w:val="000000"/>
                          <w:sz w:val="22"/>
                          <w:szCs w:val="22"/>
                        </w:rPr>
                        <w:t>foster children’s self-esteem and help them build positive relationships with other people;</w:t>
                      </w:r>
                    </w:p>
                    <w:p w:rsidR="005F0D17" w:rsidRPr="005F0D17" w:rsidRDefault="005F0D17" w:rsidP="005F0D17">
                      <w:pPr>
                        <w:pStyle w:val="NormalWeb"/>
                        <w:numPr>
                          <w:ilvl w:val="0"/>
                          <w:numId w:val="23"/>
                        </w:numPr>
                        <w:rPr>
                          <w:rFonts w:asciiTheme="minorHAnsi" w:hAnsiTheme="minorHAnsi" w:cstheme="minorHAnsi"/>
                          <w:color w:val="000000"/>
                          <w:sz w:val="22"/>
                          <w:szCs w:val="22"/>
                        </w:rPr>
                      </w:pPr>
                      <w:r w:rsidRPr="005F0D17">
                        <w:rPr>
                          <w:rFonts w:asciiTheme="minorHAnsi" w:hAnsiTheme="minorHAnsi" w:cstheme="minorHAnsi"/>
                          <w:color w:val="000000"/>
                          <w:sz w:val="22"/>
                          <w:szCs w:val="22"/>
                        </w:rPr>
                        <w:t>develop children’s self-respect and encourage children to respect the ideas, attitudes, values and feelings of others;</w:t>
                      </w:r>
                    </w:p>
                    <w:p w:rsidR="005F0D17" w:rsidRPr="005F0D17" w:rsidRDefault="005F0D17" w:rsidP="005F0D17">
                      <w:pPr>
                        <w:pStyle w:val="NormalWeb"/>
                        <w:numPr>
                          <w:ilvl w:val="0"/>
                          <w:numId w:val="23"/>
                        </w:numPr>
                        <w:rPr>
                          <w:rFonts w:asciiTheme="minorHAnsi" w:hAnsiTheme="minorHAnsi" w:cstheme="minorHAnsi"/>
                          <w:color w:val="000000"/>
                          <w:sz w:val="22"/>
                          <w:szCs w:val="22"/>
                        </w:rPr>
                      </w:pPr>
                      <w:r w:rsidRPr="005F0D17">
                        <w:rPr>
                          <w:rFonts w:asciiTheme="minorHAnsi" w:hAnsiTheme="minorHAnsi" w:cstheme="minorHAnsi"/>
                          <w:color w:val="000000"/>
                          <w:sz w:val="22"/>
                          <w:szCs w:val="22"/>
                        </w:rPr>
                        <w:t>show respect for all cultures and, in so doing, to promote positive attitudes towards other people;</w:t>
                      </w:r>
                    </w:p>
                    <w:p w:rsidR="005F0D17" w:rsidRPr="005F0D17" w:rsidRDefault="005F0D17" w:rsidP="005F0D17">
                      <w:pPr>
                        <w:pStyle w:val="NormalWeb"/>
                        <w:numPr>
                          <w:ilvl w:val="0"/>
                          <w:numId w:val="23"/>
                        </w:numPr>
                        <w:rPr>
                          <w:rFonts w:asciiTheme="minorHAnsi" w:hAnsiTheme="minorHAnsi" w:cstheme="minorHAnsi"/>
                          <w:color w:val="000000"/>
                          <w:sz w:val="22"/>
                          <w:szCs w:val="22"/>
                        </w:rPr>
                      </w:pPr>
                      <w:r w:rsidRPr="005F0D17">
                        <w:rPr>
                          <w:rFonts w:asciiTheme="minorHAnsi" w:hAnsiTheme="minorHAnsi" w:cstheme="minorHAnsi"/>
                          <w:color w:val="000000"/>
                          <w:sz w:val="22"/>
                          <w:szCs w:val="22"/>
                        </w:rPr>
                        <w:t>enable children to understand their community and help them feel valued as part of this community;</w:t>
                      </w:r>
                    </w:p>
                    <w:p w:rsidR="005F0D17" w:rsidRPr="005F0D17" w:rsidRDefault="005F0D17" w:rsidP="005F0D17">
                      <w:pPr>
                        <w:pStyle w:val="NormalWeb"/>
                        <w:numPr>
                          <w:ilvl w:val="0"/>
                          <w:numId w:val="23"/>
                        </w:numPr>
                        <w:rPr>
                          <w:rFonts w:asciiTheme="minorHAnsi" w:hAnsiTheme="minorHAnsi" w:cstheme="minorHAnsi"/>
                          <w:color w:val="000000"/>
                          <w:sz w:val="22"/>
                          <w:szCs w:val="22"/>
                        </w:rPr>
                      </w:pPr>
                      <w:r w:rsidRPr="005F0D17">
                        <w:rPr>
                          <w:rFonts w:asciiTheme="minorHAnsi" w:hAnsiTheme="minorHAnsi" w:cstheme="minorHAnsi"/>
                          <w:color w:val="000000"/>
                          <w:sz w:val="22"/>
                          <w:szCs w:val="22"/>
                        </w:rPr>
                        <w:t>help children grow into reliable, independent and positive citizens for the 21st century</w:t>
                      </w:r>
                      <w:r w:rsidR="00856AC9">
                        <w:rPr>
                          <w:rFonts w:asciiTheme="minorHAnsi" w:hAnsiTheme="minorHAnsi" w:cstheme="minorHAnsi"/>
                          <w:color w:val="000000"/>
                          <w:sz w:val="22"/>
                          <w:szCs w:val="22"/>
                        </w:rPr>
                        <w:t>.</w:t>
                      </w:r>
                    </w:p>
                    <w:p w:rsidR="0084617E" w:rsidRPr="0084617E" w:rsidRDefault="0084617E" w:rsidP="005F0D17">
                      <w:pPr>
                        <w:tabs>
                          <w:tab w:val="left" w:pos="426"/>
                        </w:tabs>
                        <w:spacing w:before="6"/>
                      </w:pPr>
                    </w:p>
                    <w:p w:rsidR="0084617E" w:rsidRPr="0084617E" w:rsidRDefault="0084617E" w:rsidP="0084617E">
                      <w:pPr>
                        <w:tabs>
                          <w:tab w:val="left" w:pos="426"/>
                        </w:tabs>
                        <w:spacing w:before="6"/>
                        <w:ind w:left="142"/>
                      </w:pPr>
                    </w:p>
                  </w:txbxContent>
                </v:textbox>
                <w10:wrap anchorx="margin" anchory="page"/>
              </v:shape>
            </w:pict>
          </mc:Fallback>
        </mc:AlternateContent>
      </w:r>
    </w:p>
    <w:p w14:paraId="44A2EA0E" w14:textId="77777777" w:rsidR="00A925CF" w:rsidRDefault="000B7B71" w:rsidP="000B7B71">
      <w:pPr>
        <w:pStyle w:val="BodyText"/>
        <w:tabs>
          <w:tab w:val="left" w:pos="9293"/>
        </w:tabs>
        <w:rPr>
          <w:rFonts w:ascii="Times New Roman"/>
        </w:rPr>
      </w:pPr>
      <w:r>
        <w:rPr>
          <w:rFonts w:ascii="Times New Roman"/>
        </w:rPr>
        <w:tab/>
      </w:r>
    </w:p>
    <w:p w14:paraId="38FA0423" w14:textId="77777777" w:rsidR="00A925CF" w:rsidRDefault="00A925CF">
      <w:pPr>
        <w:pStyle w:val="BodyText"/>
        <w:rPr>
          <w:rFonts w:ascii="Times New Roman"/>
        </w:rPr>
      </w:pPr>
    </w:p>
    <w:p w14:paraId="6A7D7F84" w14:textId="77777777" w:rsidR="00A925CF" w:rsidRDefault="00A925CF">
      <w:pPr>
        <w:pStyle w:val="BodyText"/>
        <w:rPr>
          <w:rFonts w:ascii="Times New Roman"/>
        </w:rPr>
      </w:pPr>
    </w:p>
    <w:p w14:paraId="6B91CBC2" w14:textId="77777777" w:rsidR="00A925CF" w:rsidRDefault="00A925CF">
      <w:pPr>
        <w:pStyle w:val="BodyText"/>
        <w:rPr>
          <w:rFonts w:ascii="Times New Roman"/>
        </w:rPr>
      </w:pPr>
    </w:p>
    <w:p w14:paraId="5342C564" w14:textId="77777777" w:rsidR="00A925CF" w:rsidRDefault="00A925CF">
      <w:pPr>
        <w:pStyle w:val="BodyText"/>
        <w:rPr>
          <w:rFonts w:ascii="Times New Roman"/>
        </w:rPr>
      </w:pPr>
    </w:p>
    <w:p w14:paraId="439B672B" w14:textId="77777777" w:rsidR="00A925CF" w:rsidRDefault="00A925CF">
      <w:pPr>
        <w:pStyle w:val="BodyText"/>
        <w:rPr>
          <w:rFonts w:ascii="Times New Roman"/>
        </w:rPr>
      </w:pPr>
    </w:p>
    <w:p w14:paraId="3BD1AE4B" w14:textId="77777777" w:rsidR="00A925CF" w:rsidRDefault="00A925CF">
      <w:pPr>
        <w:pStyle w:val="BodyText"/>
        <w:rPr>
          <w:rFonts w:ascii="Times New Roman"/>
        </w:rPr>
      </w:pPr>
    </w:p>
    <w:p w14:paraId="76184CA2" w14:textId="77777777" w:rsidR="00A925CF" w:rsidRDefault="00A925CF">
      <w:pPr>
        <w:pStyle w:val="BodyText"/>
        <w:rPr>
          <w:rFonts w:ascii="Times New Roman"/>
        </w:rPr>
      </w:pPr>
    </w:p>
    <w:p w14:paraId="1D40D771" w14:textId="77777777" w:rsidR="00A925CF" w:rsidRDefault="00A925CF">
      <w:pPr>
        <w:pStyle w:val="BodyText"/>
        <w:rPr>
          <w:rFonts w:ascii="Times New Roman"/>
        </w:rPr>
      </w:pPr>
    </w:p>
    <w:p w14:paraId="5B95D5CD" w14:textId="77777777" w:rsidR="00A925CF" w:rsidRDefault="00A925CF">
      <w:pPr>
        <w:pStyle w:val="BodyText"/>
        <w:rPr>
          <w:rFonts w:ascii="Times New Roman"/>
        </w:rPr>
      </w:pPr>
    </w:p>
    <w:p w14:paraId="1E380BD1" w14:textId="77777777" w:rsidR="00A925CF" w:rsidRDefault="00A925CF">
      <w:pPr>
        <w:pStyle w:val="BodyText"/>
        <w:rPr>
          <w:rFonts w:ascii="Times New Roman"/>
        </w:rPr>
      </w:pPr>
    </w:p>
    <w:p w14:paraId="672A0B71" w14:textId="77777777" w:rsidR="00A925CF" w:rsidRDefault="00A925CF">
      <w:pPr>
        <w:pStyle w:val="BodyText"/>
        <w:rPr>
          <w:rFonts w:ascii="Times New Roman"/>
        </w:rPr>
      </w:pPr>
    </w:p>
    <w:p w14:paraId="5305E8EF" w14:textId="77777777" w:rsidR="00A925CF" w:rsidRDefault="00A925CF">
      <w:pPr>
        <w:pStyle w:val="BodyText"/>
        <w:rPr>
          <w:rFonts w:ascii="Times New Roman"/>
        </w:rPr>
      </w:pPr>
    </w:p>
    <w:p w14:paraId="24C5EE78" w14:textId="77777777" w:rsidR="00A925CF" w:rsidRDefault="00A925CF">
      <w:pPr>
        <w:pStyle w:val="BodyText"/>
        <w:rPr>
          <w:rFonts w:ascii="Times New Roman"/>
        </w:rPr>
      </w:pPr>
    </w:p>
    <w:p w14:paraId="585A3CAC" w14:textId="77777777" w:rsidR="00A925CF" w:rsidRDefault="00A925CF">
      <w:pPr>
        <w:pStyle w:val="BodyText"/>
        <w:rPr>
          <w:rFonts w:ascii="Times New Roman"/>
        </w:rPr>
      </w:pPr>
    </w:p>
    <w:p w14:paraId="18D66C7A" w14:textId="77777777" w:rsidR="00A925CF" w:rsidRDefault="00A925CF">
      <w:pPr>
        <w:pStyle w:val="BodyText"/>
        <w:rPr>
          <w:rFonts w:ascii="Times New Roman"/>
        </w:rPr>
      </w:pPr>
    </w:p>
    <w:p w14:paraId="750C3D90" w14:textId="77777777" w:rsidR="00A925CF" w:rsidRDefault="00A925CF">
      <w:pPr>
        <w:pStyle w:val="BodyText"/>
        <w:rPr>
          <w:rFonts w:ascii="Times New Roman"/>
        </w:rPr>
      </w:pPr>
    </w:p>
    <w:p w14:paraId="71A2B4D2" w14:textId="77777777" w:rsidR="00A925CF" w:rsidRDefault="00A925CF">
      <w:pPr>
        <w:pStyle w:val="BodyText"/>
        <w:rPr>
          <w:rFonts w:ascii="Times New Roman"/>
        </w:rPr>
      </w:pPr>
    </w:p>
    <w:p w14:paraId="09FFD1B5" w14:textId="77777777" w:rsidR="00A925CF" w:rsidRDefault="00A925CF">
      <w:pPr>
        <w:pStyle w:val="BodyText"/>
        <w:rPr>
          <w:rFonts w:ascii="Times New Roman"/>
        </w:rPr>
      </w:pPr>
    </w:p>
    <w:p w14:paraId="361CB225" w14:textId="77777777" w:rsidR="00A925CF" w:rsidRDefault="00A925CF">
      <w:pPr>
        <w:pStyle w:val="BodyText"/>
        <w:rPr>
          <w:rFonts w:ascii="Times New Roman"/>
        </w:rPr>
      </w:pPr>
    </w:p>
    <w:p w14:paraId="05EB016C" w14:textId="77777777" w:rsidR="00A925CF" w:rsidRDefault="00A925CF">
      <w:pPr>
        <w:pStyle w:val="BodyText"/>
        <w:rPr>
          <w:rFonts w:ascii="Times New Roman"/>
        </w:rPr>
      </w:pPr>
    </w:p>
    <w:p w14:paraId="23A246C1" w14:textId="77777777" w:rsidR="00A925CF" w:rsidRDefault="00A925CF">
      <w:pPr>
        <w:pStyle w:val="BodyText"/>
        <w:rPr>
          <w:rFonts w:ascii="Times New Roman"/>
        </w:rPr>
      </w:pPr>
    </w:p>
    <w:p w14:paraId="23812EA2" w14:textId="77777777" w:rsidR="00A925CF" w:rsidRDefault="00A925CF">
      <w:pPr>
        <w:pStyle w:val="BodyText"/>
        <w:rPr>
          <w:rFonts w:ascii="Times New Roman"/>
        </w:rPr>
      </w:pPr>
    </w:p>
    <w:p w14:paraId="2DE6D27F" w14:textId="77777777" w:rsidR="00A925CF" w:rsidRDefault="00A925CF">
      <w:pPr>
        <w:pStyle w:val="BodyText"/>
        <w:spacing w:before="4"/>
        <w:rPr>
          <w:rFonts w:ascii="Times New Roman"/>
          <w:sz w:val="25"/>
        </w:rPr>
      </w:pPr>
    </w:p>
    <w:p w14:paraId="0B261D38" w14:textId="77777777" w:rsidR="00A925CF" w:rsidRDefault="00A925CF">
      <w:pPr>
        <w:rPr>
          <w:sz w:val="28"/>
        </w:rPr>
        <w:sectPr w:rsidR="00A925CF" w:rsidSect="00E164AE">
          <w:pgSz w:w="16840" w:h="11910" w:orient="landscape"/>
          <w:pgMar w:top="1100" w:right="600" w:bottom="280" w:left="740" w:header="720" w:footer="720" w:gutter="0"/>
          <w:pgBorders w:offsetFrom="page">
            <w:top w:val="thickThinSmallGap" w:sz="24" w:space="25" w:color="548DD4" w:themeColor="text2" w:themeTint="99"/>
            <w:left w:val="thickThinSmallGap" w:sz="24" w:space="25" w:color="548DD4" w:themeColor="text2" w:themeTint="99"/>
            <w:bottom w:val="thinThickSmallGap" w:sz="24" w:space="25" w:color="548DD4" w:themeColor="text2" w:themeTint="99"/>
            <w:right w:val="thinThickSmallGap" w:sz="24" w:space="24" w:color="548DD4" w:themeColor="text2" w:themeTint="99"/>
          </w:pgBorders>
          <w:cols w:space="720"/>
        </w:sectPr>
      </w:pP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9"/>
      </w:tblGrid>
      <w:tr w:rsidR="00A925CF" w14:paraId="1A9B29B4" w14:textId="77777777" w:rsidTr="00CC655B">
        <w:trPr>
          <w:trHeight w:val="340"/>
        </w:trPr>
        <w:tc>
          <w:tcPr>
            <w:tcW w:w="10349" w:type="dxa"/>
            <w:shd w:val="clear" w:color="auto" w:fill="548DD4" w:themeFill="text2" w:themeFillTint="99"/>
          </w:tcPr>
          <w:p w14:paraId="503BA0F8" w14:textId="77777777" w:rsidR="00A925CF" w:rsidRDefault="00971C18">
            <w:pPr>
              <w:pStyle w:val="TableParagraph"/>
              <w:spacing w:before="6" w:line="319" w:lineRule="exact"/>
              <w:rPr>
                <w:b/>
                <w:sz w:val="28"/>
              </w:rPr>
            </w:pPr>
            <w:r>
              <w:rPr>
                <w:b/>
                <w:color w:val="FFFFFF"/>
                <w:w w:val="85"/>
                <w:sz w:val="28"/>
              </w:rPr>
              <w:lastRenderedPageBreak/>
              <w:t>Discrete Learning</w:t>
            </w:r>
            <w:r>
              <w:rPr>
                <w:b/>
                <w:color w:val="FFFFFF"/>
                <w:spacing w:val="-55"/>
                <w:w w:val="85"/>
                <w:sz w:val="28"/>
              </w:rPr>
              <w:t xml:space="preserve"> </w:t>
            </w:r>
            <w:r>
              <w:rPr>
                <w:b/>
                <w:color w:val="FFFFFF"/>
                <w:w w:val="85"/>
                <w:sz w:val="28"/>
              </w:rPr>
              <w:t>Subjects</w:t>
            </w:r>
          </w:p>
        </w:tc>
      </w:tr>
      <w:tr w:rsidR="0086632F" w14:paraId="75564456" w14:textId="77777777" w:rsidTr="00CC655B">
        <w:trPr>
          <w:trHeight w:val="7680"/>
        </w:trPr>
        <w:tc>
          <w:tcPr>
            <w:tcW w:w="10349" w:type="dxa"/>
          </w:tcPr>
          <w:p w14:paraId="4D9BAF8A" w14:textId="77777777" w:rsidR="00857B34" w:rsidRPr="00470FCE" w:rsidRDefault="00857B34" w:rsidP="00857B34">
            <w:pPr>
              <w:pStyle w:val="TableParagraph"/>
              <w:spacing w:before="3"/>
              <w:rPr>
                <w:rFonts w:ascii="Arial" w:hAnsi="Arial" w:cs="Arial"/>
                <w:b/>
                <w:w w:val="85"/>
                <w:sz w:val="24"/>
                <w:szCs w:val="24"/>
              </w:rPr>
            </w:pPr>
            <w:r w:rsidRPr="00470FCE">
              <w:rPr>
                <w:rFonts w:ascii="Arial" w:hAnsi="Arial" w:cs="Arial"/>
                <w:b/>
                <w:w w:val="85"/>
                <w:sz w:val="24"/>
                <w:szCs w:val="24"/>
              </w:rPr>
              <w:t>Main Learning Focus in</w:t>
            </w:r>
            <w:r w:rsidRPr="00470FCE">
              <w:rPr>
                <w:rFonts w:ascii="Arial" w:hAnsi="Arial" w:cs="Arial"/>
                <w:b/>
                <w:spacing w:val="-52"/>
                <w:w w:val="85"/>
                <w:sz w:val="24"/>
                <w:szCs w:val="24"/>
              </w:rPr>
              <w:t xml:space="preserve"> </w:t>
            </w:r>
            <w:r w:rsidRPr="00470FCE">
              <w:rPr>
                <w:rFonts w:ascii="Arial" w:hAnsi="Arial" w:cs="Arial"/>
                <w:b/>
                <w:w w:val="85"/>
                <w:sz w:val="24"/>
                <w:szCs w:val="24"/>
              </w:rPr>
              <w:t>English:</w:t>
            </w:r>
          </w:p>
          <w:p w14:paraId="68AA101B" w14:textId="77777777" w:rsidR="00857B34" w:rsidRPr="00470FCE" w:rsidRDefault="00857B34" w:rsidP="00857B34">
            <w:pPr>
              <w:pStyle w:val="TableParagraph"/>
              <w:spacing w:before="3"/>
              <w:rPr>
                <w:rFonts w:ascii="Arial" w:hAnsi="Arial" w:cs="Arial"/>
                <w:b/>
                <w:sz w:val="24"/>
                <w:szCs w:val="24"/>
              </w:rPr>
            </w:pPr>
          </w:p>
          <w:p w14:paraId="5F38C6E1" w14:textId="77777777" w:rsidR="005D619E" w:rsidRPr="00470FCE" w:rsidRDefault="00857B34" w:rsidP="00857B34">
            <w:pPr>
              <w:pStyle w:val="TableParagraph"/>
              <w:spacing w:before="2"/>
              <w:ind w:right="1188"/>
              <w:rPr>
                <w:rFonts w:ascii="Arial" w:hAnsi="Arial" w:cs="Arial"/>
                <w:w w:val="113"/>
                <w:sz w:val="24"/>
                <w:szCs w:val="24"/>
              </w:rPr>
            </w:pPr>
            <w:r w:rsidRPr="00470FCE">
              <w:rPr>
                <w:rFonts w:ascii="Arial" w:hAnsi="Arial" w:cs="Arial"/>
                <w:spacing w:val="-16"/>
                <w:sz w:val="24"/>
                <w:szCs w:val="24"/>
              </w:rPr>
              <w:t xml:space="preserve">Fiction: </w:t>
            </w:r>
            <w:r w:rsidR="00470FCE" w:rsidRPr="00470FCE">
              <w:rPr>
                <w:rFonts w:ascii="Arial" w:hAnsi="Arial" w:cs="Arial"/>
                <w:spacing w:val="-16"/>
                <w:sz w:val="24"/>
                <w:szCs w:val="24"/>
              </w:rPr>
              <w:t>Kensuke’s Kingdom &amp; Hansel and Gretel narratives</w:t>
            </w:r>
          </w:p>
          <w:p w14:paraId="2032953C" w14:textId="77777777" w:rsidR="00857B34" w:rsidRPr="00470FCE" w:rsidRDefault="00857B34" w:rsidP="00857B34">
            <w:pPr>
              <w:pStyle w:val="TableParagraph"/>
              <w:spacing w:before="1"/>
              <w:rPr>
                <w:rFonts w:ascii="Arial" w:hAnsi="Arial" w:cs="Arial"/>
                <w:b/>
                <w:w w:val="85"/>
                <w:sz w:val="24"/>
                <w:szCs w:val="24"/>
              </w:rPr>
            </w:pPr>
          </w:p>
          <w:p w14:paraId="4F93DD10" w14:textId="77777777" w:rsidR="00857B34" w:rsidRPr="00470FCE" w:rsidRDefault="00857B34" w:rsidP="00857B34">
            <w:pPr>
              <w:pStyle w:val="TableParagraph"/>
              <w:spacing w:before="1"/>
              <w:rPr>
                <w:rFonts w:ascii="Arial" w:hAnsi="Arial" w:cs="Arial"/>
                <w:sz w:val="24"/>
                <w:szCs w:val="24"/>
              </w:rPr>
            </w:pPr>
            <w:r w:rsidRPr="00470FCE">
              <w:rPr>
                <w:rFonts w:ascii="Arial" w:hAnsi="Arial" w:cs="Arial"/>
                <w:b/>
                <w:w w:val="85"/>
                <w:sz w:val="24"/>
                <w:szCs w:val="24"/>
              </w:rPr>
              <w:t>Speaking and listening</w:t>
            </w:r>
            <w:r w:rsidRPr="00470FCE">
              <w:rPr>
                <w:rFonts w:ascii="Arial" w:hAnsi="Arial" w:cs="Arial"/>
                <w:w w:val="85"/>
                <w:sz w:val="24"/>
                <w:szCs w:val="24"/>
              </w:rPr>
              <w:t>.</w:t>
            </w:r>
          </w:p>
          <w:p w14:paraId="7694867A" w14:textId="77777777" w:rsidR="00470FCE" w:rsidRPr="00470FCE" w:rsidRDefault="00470FCE" w:rsidP="00470FCE">
            <w:pPr>
              <w:pStyle w:val="TableParagraph"/>
              <w:numPr>
                <w:ilvl w:val="0"/>
                <w:numId w:val="38"/>
              </w:numPr>
              <w:spacing w:before="1" w:line="261" w:lineRule="auto"/>
              <w:ind w:right="4549"/>
              <w:rPr>
                <w:rFonts w:ascii="Arial" w:hAnsi="Arial" w:cs="Arial"/>
                <w:w w:val="95"/>
                <w:sz w:val="24"/>
                <w:szCs w:val="24"/>
              </w:rPr>
            </w:pPr>
            <w:r w:rsidRPr="00470FCE">
              <w:rPr>
                <w:rFonts w:ascii="Arial" w:hAnsi="Arial" w:cs="Arial"/>
                <w:sz w:val="24"/>
                <w:szCs w:val="24"/>
              </w:rPr>
              <w:t>Participation in class and group discussions</w:t>
            </w:r>
          </w:p>
          <w:p w14:paraId="3AF7E417" w14:textId="77777777" w:rsidR="00470FCE" w:rsidRPr="00470FCE" w:rsidRDefault="00470FCE" w:rsidP="00470FCE">
            <w:pPr>
              <w:pStyle w:val="TableParagraph"/>
              <w:numPr>
                <w:ilvl w:val="0"/>
                <w:numId w:val="38"/>
              </w:numPr>
              <w:spacing w:before="1" w:line="261" w:lineRule="auto"/>
              <w:ind w:right="4549"/>
              <w:rPr>
                <w:rFonts w:ascii="Arial" w:hAnsi="Arial" w:cs="Arial"/>
                <w:w w:val="95"/>
                <w:sz w:val="24"/>
                <w:szCs w:val="24"/>
              </w:rPr>
            </w:pPr>
            <w:r w:rsidRPr="00470FCE">
              <w:rPr>
                <w:rFonts w:ascii="Arial" w:hAnsi="Arial" w:cs="Arial"/>
                <w:w w:val="95"/>
                <w:sz w:val="24"/>
                <w:szCs w:val="24"/>
              </w:rPr>
              <w:t xml:space="preserve">Explaining and justifying opinions about texts </w:t>
            </w:r>
          </w:p>
          <w:p w14:paraId="52F6243D" w14:textId="77777777" w:rsidR="00470FCE" w:rsidRPr="00470FCE" w:rsidRDefault="00470FCE" w:rsidP="00470FCE">
            <w:pPr>
              <w:pStyle w:val="TableParagraph"/>
              <w:numPr>
                <w:ilvl w:val="0"/>
                <w:numId w:val="38"/>
              </w:numPr>
              <w:spacing w:before="1" w:line="261" w:lineRule="auto"/>
              <w:ind w:right="4549"/>
              <w:rPr>
                <w:rFonts w:ascii="Arial" w:hAnsi="Arial" w:cs="Arial"/>
                <w:w w:val="95"/>
                <w:sz w:val="24"/>
                <w:szCs w:val="24"/>
              </w:rPr>
            </w:pPr>
            <w:r w:rsidRPr="00470FCE">
              <w:rPr>
                <w:rFonts w:ascii="Arial" w:hAnsi="Arial" w:cs="Arial"/>
                <w:w w:val="95"/>
                <w:sz w:val="24"/>
                <w:szCs w:val="24"/>
              </w:rPr>
              <w:t>Discussing information inferred from a text</w:t>
            </w:r>
          </w:p>
          <w:p w14:paraId="47D928DA" w14:textId="77777777" w:rsidR="005D619E" w:rsidRPr="00470FCE" w:rsidRDefault="005D619E" w:rsidP="00857B34">
            <w:pPr>
              <w:pStyle w:val="TableParagraph"/>
              <w:spacing w:line="223" w:lineRule="exact"/>
              <w:rPr>
                <w:rFonts w:ascii="Arial" w:hAnsi="Arial" w:cs="Arial"/>
                <w:sz w:val="24"/>
                <w:szCs w:val="24"/>
              </w:rPr>
            </w:pPr>
          </w:p>
          <w:p w14:paraId="7101143A" w14:textId="77777777" w:rsidR="005D619E" w:rsidRPr="00470FCE" w:rsidRDefault="005D619E" w:rsidP="00857B34">
            <w:pPr>
              <w:pStyle w:val="TableParagraph"/>
              <w:spacing w:line="223" w:lineRule="exact"/>
              <w:rPr>
                <w:rFonts w:ascii="Arial" w:hAnsi="Arial" w:cs="Arial"/>
                <w:b/>
                <w:sz w:val="24"/>
                <w:szCs w:val="24"/>
              </w:rPr>
            </w:pPr>
          </w:p>
          <w:p w14:paraId="5171D786" w14:textId="77777777" w:rsidR="00857B34" w:rsidRPr="00470FCE" w:rsidRDefault="00857B34" w:rsidP="00857B34">
            <w:pPr>
              <w:pStyle w:val="TableParagraph"/>
              <w:spacing w:line="223" w:lineRule="exact"/>
              <w:rPr>
                <w:rFonts w:ascii="Arial" w:hAnsi="Arial" w:cs="Arial"/>
                <w:b/>
                <w:sz w:val="24"/>
                <w:szCs w:val="24"/>
              </w:rPr>
            </w:pPr>
            <w:r w:rsidRPr="00470FCE">
              <w:rPr>
                <w:rFonts w:ascii="Arial" w:hAnsi="Arial" w:cs="Arial"/>
                <w:b/>
                <w:sz w:val="24"/>
                <w:szCs w:val="24"/>
              </w:rPr>
              <w:t>Reading</w:t>
            </w:r>
          </w:p>
          <w:p w14:paraId="17662399" w14:textId="77777777" w:rsidR="00470FCE" w:rsidRPr="00470FCE" w:rsidRDefault="00470FCE" w:rsidP="00470FCE">
            <w:pPr>
              <w:pStyle w:val="TableParagraph"/>
              <w:numPr>
                <w:ilvl w:val="0"/>
                <w:numId w:val="39"/>
              </w:numPr>
              <w:spacing w:before="1" w:line="264" w:lineRule="auto"/>
              <w:ind w:right="2894"/>
              <w:rPr>
                <w:rFonts w:ascii="Arial" w:hAnsi="Arial" w:cs="Arial"/>
                <w:spacing w:val="-3"/>
                <w:sz w:val="24"/>
                <w:szCs w:val="24"/>
              </w:rPr>
            </w:pPr>
            <w:r w:rsidRPr="00470FCE">
              <w:rPr>
                <w:rFonts w:ascii="Arial" w:hAnsi="Arial" w:cs="Arial"/>
                <w:sz w:val="24"/>
                <w:szCs w:val="24"/>
              </w:rPr>
              <w:t>Shared</w:t>
            </w:r>
            <w:r w:rsidRPr="00470FCE">
              <w:rPr>
                <w:rFonts w:ascii="Arial" w:hAnsi="Arial" w:cs="Arial"/>
                <w:spacing w:val="-26"/>
                <w:sz w:val="24"/>
                <w:szCs w:val="24"/>
              </w:rPr>
              <w:t xml:space="preserve"> </w:t>
            </w:r>
            <w:r w:rsidRPr="00470FCE">
              <w:rPr>
                <w:rFonts w:ascii="Arial" w:hAnsi="Arial" w:cs="Arial"/>
                <w:sz w:val="24"/>
                <w:szCs w:val="24"/>
              </w:rPr>
              <w:t>Reading</w:t>
            </w:r>
            <w:r w:rsidRPr="00470FCE">
              <w:rPr>
                <w:rFonts w:ascii="Arial" w:hAnsi="Arial" w:cs="Arial"/>
                <w:spacing w:val="-22"/>
                <w:sz w:val="24"/>
                <w:szCs w:val="24"/>
              </w:rPr>
              <w:t xml:space="preserve"> </w:t>
            </w:r>
            <w:r w:rsidRPr="00470FCE">
              <w:rPr>
                <w:rFonts w:ascii="Arial" w:hAnsi="Arial" w:cs="Arial"/>
                <w:sz w:val="24"/>
                <w:szCs w:val="24"/>
              </w:rPr>
              <w:t>–</w:t>
            </w:r>
            <w:r w:rsidRPr="00470FCE">
              <w:rPr>
                <w:rFonts w:ascii="Arial" w:hAnsi="Arial" w:cs="Arial"/>
                <w:spacing w:val="-27"/>
                <w:sz w:val="24"/>
                <w:szCs w:val="24"/>
              </w:rPr>
              <w:t xml:space="preserve"> </w:t>
            </w:r>
            <w:r w:rsidRPr="00470FCE">
              <w:rPr>
                <w:rFonts w:ascii="Arial" w:hAnsi="Arial" w:cs="Arial"/>
                <w:sz w:val="24"/>
                <w:szCs w:val="24"/>
              </w:rPr>
              <w:t>reading</w:t>
            </w:r>
            <w:r w:rsidRPr="00470FCE">
              <w:rPr>
                <w:rFonts w:ascii="Arial" w:hAnsi="Arial" w:cs="Arial"/>
                <w:spacing w:val="-27"/>
                <w:sz w:val="24"/>
                <w:szCs w:val="24"/>
              </w:rPr>
              <w:t xml:space="preserve"> </w:t>
            </w:r>
            <w:r w:rsidRPr="00470FCE">
              <w:rPr>
                <w:rFonts w:ascii="Arial" w:hAnsi="Arial" w:cs="Arial"/>
                <w:sz w:val="24"/>
                <w:szCs w:val="24"/>
              </w:rPr>
              <w:t>Kensuke’s Kingdom</w:t>
            </w:r>
          </w:p>
          <w:p w14:paraId="447057FC" w14:textId="77777777" w:rsidR="00470FCE" w:rsidRPr="00470FCE" w:rsidRDefault="00470FCE" w:rsidP="00470FCE">
            <w:pPr>
              <w:pStyle w:val="TableParagraph"/>
              <w:numPr>
                <w:ilvl w:val="0"/>
                <w:numId w:val="39"/>
              </w:numPr>
              <w:spacing w:before="1" w:line="264" w:lineRule="auto"/>
              <w:ind w:right="2894"/>
              <w:rPr>
                <w:rFonts w:ascii="Arial" w:hAnsi="Arial" w:cs="Arial"/>
                <w:sz w:val="24"/>
                <w:szCs w:val="24"/>
              </w:rPr>
            </w:pPr>
            <w:r w:rsidRPr="00470FCE">
              <w:rPr>
                <w:rFonts w:ascii="Arial" w:hAnsi="Arial" w:cs="Arial"/>
                <w:sz w:val="24"/>
                <w:szCs w:val="24"/>
              </w:rPr>
              <w:t>Guided</w:t>
            </w:r>
            <w:r w:rsidRPr="00470FCE">
              <w:rPr>
                <w:rFonts w:ascii="Arial" w:hAnsi="Arial" w:cs="Arial"/>
                <w:spacing w:val="-22"/>
                <w:sz w:val="24"/>
                <w:szCs w:val="24"/>
              </w:rPr>
              <w:t xml:space="preserve"> </w:t>
            </w:r>
            <w:r w:rsidRPr="00470FCE">
              <w:rPr>
                <w:rFonts w:ascii="Arial" w:hAnsi="Arial" w:cs="Arial"/>
                <w:sz w:val="24"/>
                <w:szCs w:val="24"/>
              </w:rPr>
              <w:t>Reading</w:t>
            </w:r>
            <w:r w:rsidRPr="00470FCE">
              <w:rPr>
                <w:rFonts w:ascii="Arial" w:hAnsi="Arial" w:cs="Arial"/>
                <w:spacing w:val="-22"/>
                <w:sz w:val="24"/>
                <w:szCs w:val="24"/>
              </w:rPr>
              <w:t xml:space="preserve"> </w:t>
            </w:r>
            <w:r w:rsidRPr="00470FCE">
              <w:rPr>
                <w:rFonts w:ascii="Arial" w:hAnsi="Arial" w:cs="Arial"/>
                <w:sz w:val="24"/>
                <w:szCs w:val="24"/>
              </w:rPr>
              <w:t>–</w:t>
            </w:r>
            <w:r w:rsidRPr="00470FCE">
              <w:rPr>
                <w:rFonts w:ascii="Arial" w:hAnsi="Arial" w:cs="Arial"/>
                <w:spacing w:val="-23"/>
                <w:sz w:val="24"/>
                <w:szCs w:val="24"/>
              </w:rPr>
              <w:t xml:space="preserve"> </w:t>
            </w:r>
            <w:r w:rsidRPr="00470FCE">
              <w:rPr>
                <w:rFonts w:ascii="Arial" w:hAnsi="Arial" w:cs="Arial"/>
                <w:sz w:val="24"/>
                <w:szCs w:val="24"/>
              </w:rPr>
              <w:t>reading</w:t>
            </w:r>
            <w:r w:rsidRPr="00470FCE">
              <w:rPr>
                <w:rFonts w:ascii="Arial" w:hAnsi="Arial" w:cs="Arial"/>
                <w:spacing w:val="-24"/>
                <w:sz w:val="24"/>
                <w:szCs w:val="24"/>
              </w:rPr>
              <w:t xml:space="preserve"> </w:t>
            </w:r>
            <w:r w:rsidRPr="00470FCE">
              <w:rPr>
                <w:rFonts w:ascii="Arial" w:hAnsi="Arial" w:cs="Arial"/>
                <w:sz w:val="24"/>
                <w:szCs w:val="24"/>
              </w:rPr>
              <w:t>with</w:t>
            </w:r>
            <w:r w:rsidRPr="00470FCE">
              <w:rPr>
                <w:rFonts w:ascii="Arial" w:hAnsi="Arial" w:cs="Arial"/>
                <w:spacing w:val="-21"/>
                <w:sz w:val="24"/>
                <w:szCs w:val="24"/>
              </w:rPr>
              <w:t xml:space="preserve"> </w:t>
            </w:r>
            <w:r w:rsidRPr="00470FCE">
              <w:rPr>
                <w:rFonts w:ascii="Arial" w:hAnsi="Arial" w:cs="Arial"/>
                <w:sz w:val="24"/>
                <w:szCs w:val="24"/>
              </w:rPr>
              <w:t>the</w:t>
            </w:r>
            <w:r w:rsidRPr="00470FCE">
              <w:rPr>
                <w:rFonts w:ascii="Arial" w:hAnsi="Arial" w:cs="Arial"/>
                <w:spacing w:val="-20"/>
                <w:sz w:val="24"/>
                <w:szCs w:val="24"/>
              </w:rPr>
              <w:t xml:space="preserve"> </w:t>
            </w:r>
            <w:r w:rsidRPr="00470FCE">
              <w:rPr>
                <w:rFonts w:ascii="Arial" w:hAnsi="Arial" w:cs="Arial"/>
                <w:spacing w:val="-3"/>
                <w:sz w:val="24"/>
                <w:szCs w:val="24"/>
              </w:rPr>
              <w:t>teacher</w:t>
            </w:r>
            <w:r w:rsidRPr="00470FCE">
              <w:rPr>
                <w:rFonts w:ascii="Arial" w:hAnsi="Arial" w:cs="Arial"/>
                <w:spacing w:val="-21"/>
                <w:sz w:val="24"/>
                <w:szCs w:val="24"/>
              </w:rPr>
              <w:t xml:space="preserve"> </w:t>
            </w:r>
            <w:r w:rsidRPr="00470FCE">
              <w:rPr>
                <w:rFonts w:ascii="Arial" w:hAnsi="Arial" w:cs="Arial"/>
                <w:sz w:val="24"/>
                <w:szCs w:val="24"/>
              </w:rPr>
              <w:t>in</w:t>
            </w:r>
            <w:r w:rsidRPr="00470FCE">
              <w:rPr>
                <w:rFonts w:ascii="Arial" w:hAnsi="Arial" w:cs="Arial"/>
                <w:spacing w:val="-17"/>
                <w:sz w:val="24"/>
                <w:szCs w:val="24"/>
              </w:rPr>
              <w:t xml:space="preserve"> </w:t>
            </w:r>
            <w:r w:rsidRPr="00470FCE">
              <w:rPr>
                <w:rFonts w:ascii="Arial" w:hAnsi="Arial" w:cs="Arial"/>
                <w:spacing w:val="-3"/>
                <w:sz w:val="24"/>
                <w:szCs w:val="24"/>
              </w:rPr>
              <w:t>small</w:t>
            </w:r>
            <w:r w:rsidRPr="00470FCE">
              <w:rPr>
                <w:rFonts w:ascii="Arial" w:hAnsi="Arial" w:cs="Arial"/>
                <w:spacing w:val="-17"/>
                <w:sz w:val="24"/>
                <w:szCs w:val="24"/>
              </w:rPr>
              <w:t xml:space="preserve"> </w:t>
            </w:r>
            <w:r w:rsidRPr="00470FCE">
              <w:rPr>
                <w:rFonts w:ascii="Arial" w:hAnsi="Arial" w:cs="Arial"/>
                <w:spacing w:val="-3"/>
                <w:sz w:val="24"/>
                <w:szCs w:val="24"/>
              </w:rPr>
              <w:t xml:space="preserve">groups </w:t>
            </w:r>
            <w:r w:rsidRPr="00470FCE">
              <w:rPr>
                <w:rFonts w:ascii="Arial" w:hAnsi="Arial" w:cs="Arial"/>
                <w:spacing w:val="1"/>
                <w:w w:val="54"/>
                <w:sz w:val="24"/>
                <w:szCs w:val="24"/>
              </w:rPr>
              <w:t>I</w:t>
            </w:r>
            <w:r w:rsidRPr="00470FCE">
              <w:rPr>
                <w:rFonts w:ascii="Arial" w:hAnsi="Arial" w:cs="Arial"/>
                <w:spacing w:val="-3"/>
                <w:w w:val="97"/>
                <w:sz w:val="24"/>
                <w:szCs w:val="24"/>
              </w:rPr>
              <w:t>n</w:t>
            </w:r>
            <w:r w:rsidRPr="00470FCE">
              <w:rPr>
                <w:rFonts w:ascii="Arial" w:hAnsi="Arial" w:cs="Arial"/>
                <w:spacing w:val="-4"/>
                <w:w w:val="110"/>
                <w:sz w:val="24"/>
                <w:szCs w:val="24"/>
              </w:rPr>
              <w:t>d</w:t>
            </w:r>
            <w:r w:rsidRPr="00470FCE">
              <w:rPr>
                <w:rFonts w:ascii="Arial" w:hAnsi="Arial" w:cs="Arial"/>
                <w:spacing w:val="1"/>
                <w:w w:val="73"/>
                <w:sz w:val="24"/>
                <w:szCs w:val="24"/>
              </w:rPr>
              <w:t>i</w:t>
            </w:r>
            <w:r w:rsidRPr="00470FCE">
              <w:rPr>
                <w:rFonts w:ascii="Arial" w:hAnsi="Arial" w:cs="Arial"/>
                <w:spacing w:val="-2"/>
                <w:w w:val="94"/>
                <w:sz w:val="24"/>
                <w:szCs w:val="24"/>
              </w:rPr>
              <w:t>v</w:t>
            </w:r>
            <w:r w:rsidRPr="00470FCE">
              <w:rPr>
                <w:rFonts w:ascii="Arial" w:hAnsi="Arial" w:cs="Arial"/>
                <w:spacing w:val="-3"/>
                <w:w w:val="73"/>
                <w:sz w:val="24"/>
                <w:szCs w:val="24"/>
              </w:rPr>
              <w:t>i</w:t>
            </w:r>
            <w:r w:rsidRPr="00470FCE">
              <w:rPr>
                <w:rFonts w:ascii="Arial" w:hAnsi="Arial" w:cs="Arial"/>
                <w:w w:val="110"/>
                <w:sz w:val="24"/>
                <w:szCs w:val="24"/>
              </w:rPr>
              <w:t>d</w:t>
            </w:r>
            <w:r w:rsidRPr="00470FCE">
              <w:rPr>
                <w:rFonts w:ascii="Arial" w:hAnsi="Arial" w:cs="Arial"/>
                <w:spacing w:val="-3"/>
                <w:w w:val="96"/>
                <w:sz w:val="24"/>
                <w:szCs w:val="24"/>
              </w:rPr>
              <w:t>u</w:t>
            </w:r>
            <w:r w:rsidRPr="00470FCE">
              <w:rPr>
                <w:rFonts w:ascii="Arial" w:hAnsi="Arial" w:cs="Arial"/>
                <w:w w:val="114"/>
                <w:sz w:val="24"/>
                <w:szCs w:val="24"/>
              </w:rPr>
              <w:t>a</w:t>
            </w:r>
            <w:r w:rsidRPr="00470FCE">
              <w:rPr>
                <w:rFonts w:ascii="Arial" w:hAnsi="Arial" w:cs="Arial"/>
                <w:w w:val="73"/>
                <w:sz w:val="24"/>
                <w:szCs w:val="24"/>
              </w:rPr>
              <w:t>l</w:t>
            </w:r>
            <w:r w:rsidRPr="00470FCE">
              <w:rPr>
                <w:rFonts w:ascii="Arial" w:hAnsi="Arial" w:cs="Arial"/>
                <w:spacing w:val="-15"/>
                <w:sz w:val="24"/>
                <w:szCs w:val="24"/>
              </w:rPr>
              <w:t xml:space="preserve"> </w:t>
            </w:r>
            <w:r w:rsidRPr="00470FCE">
              <w:rPr>
                <w:rFonts w:ascii="Arial" w:hAnsi="Arial" w:cs="Arial"/>
                <w:w w:val="71"/>
                <w:sz w:val="24"/>
                <w:szCs w:val="24"/>
              </w:rPr>
              <w:t>r</w:t>
            </w:r>
            <w:r w:rsidRPr="00470FCE">
              <w:rPr>
                <w:rFonts w:ascii="Arial" w:hAnsi="Arial" w:cs="Arial"/>
                <w:spacing w:val="-7"/>
                <w:w w:val="109"/>
                <w:sz w:val="24"/>
                <w:szCs w:val="24"/>
              </w:rPr>
              <w:t>e</w:t>
            </w:r>
            <w:r w:rsidRPr="00470FCE">
              <w:rPr>
                <w:rFonts w:ascii="Arial" w:hAnsi="Arial" w:cs="Arial"/>
                <w:w w:val="114"/>
                <w:sz w:val="24"/>
                <w:szCs w:val="24"/>
              </w:rPr>
              <w:t>a</w:t>
            </w:r>
            <w:r w:rsidRPr="00470FCE">
              <w:rPr>
                <w:rFonts w:ascii="Arial" w:hAnsi="Arial" w:cs="Arial"/>
                <w:spacing w:val="-4"/>
                <w:w w:val="110"/>
                <w:sz w:val="24"/>
                <w:szCs w:val="24"/>
              </w:rPr>
              <w:t>d</w:t>
            </w:r>
            <w:r w:rsidRPr="00470FCE">
              <w:rPr>
                <w:rFonts w:ascii="Arial" w:hAnsi="Arial" w:cs="Arial"/>
                <w:spacing w:val="-3"/>
                <w:w w:val="73"/>
                <w:sz w:val="24"/>
                <w:szCs w:val="24"/>
              </w:rPr>
              <w:t>i</w:t>
            </w:r>
            <w:r w:rsidRPr="00470FCE">
              <w:rPr>
                <w:rFonts w:ascii="Arial" w:hAnsi="Arial" w:cs="Arial"/>
                <w:w w:val="97"/>
                <w:sz w:val="24"/>
                <w:szCs w:val="24"/>
              </w:rPr>
              <w:t>n</w:t>
            </w:r>
            <w:r w:rsidRPr="00470FCE">
              <w:rPr>
                <w:rFonts w:ascii="Arial" w:hAnsi="Arial" w:cs="Arial"/>
                <w:w w:val="108"/>
                <w:sz w:val="24"/>
                <w:szCs w:val="24"/>
              </w:rPr>
              <w:t>g</w:t>
            </w:r>
            <w:r w:rsidRPr="00470FCE">
              <w:rPr>
                <w:rFonts w:ascii="Arial" w:hAnsi="Arial" w:cs="Arial"/>
                <w:spacing w:val="-15"/>
                <w:sz w:val="24"/>
                <w:szCs w:val="24"/>
              </w:rPr>
              <w:t xml:space="preserve"> – follow-up tasks from guided reading sessions</w:t>
            </w:r>
          </w:p>
          <w:p w14:paraId="24EC2941" w14:textId="77777777" w:rsidR="005D619E" w:rsidRPr="00470FCE" w:rsidRDefault="00470FCE" w:rsidP="00982F40">
            <w:pPr>
              <w:pStyle w:val="TableParagraph"/>
              <w:numPr>
                <w:ilvl w:val="0"/>
                <w:numId w:val="39"/>
              </w:numPr>
              <w:spacing w:before="1"/>
              <w:rPr>
                <w:rFonts w:ascii="Arial" w:hAnsi="Arial" w:cs="Arial"/>
                <w:b/>
                <w:w w:val="85"/>
                <w:sz w:val="24"/>
                <w:szCs w:val="24"/>
              </w:rPr>
            </w:pPr>
            <w:r w:rsidRPr="00470FCE">
              <w:rPr>
                <w:rFonts w:ascii="Arial" w:hAnsi="Arial" w:cs="Arial"/>
                <w:w w:val="95"/>
                <w:sz w:val="24"/>
                <w:szCs w:val="24"/>
              </w:rPr>
              <w:t>Focus on using information from the text to build written responses, infer information from the text and retrieve facts from within the text.</w:t>
            </w:r>
          </w:p>
          <w:p w14:paraId="12F759C3" w14:textId="77777777" w:rsidR="005D619E" w:rsidRPr="00470FCE" w:rsidRDefault="005D619E" w:rsidP="00857B34">
            <w:pPr>
              <w:pStyle w:val="TableParagraph"/>
              <w:spacing w:before="1"/>
              <w:rPr>
                <w:rFonts w:ascii="Arial" w:hAnsi="Arial" w:cs="Arial"/>
                <w:b/>
                <w:w w:val="85"/>
                <w:sz w:val="24"/>
                <w:szCs w:val="24"/>
              </w:rPr>
            </w:pPr>
          </w:p>
          <w:p w14:paraId="363B5BB1" w14:textId="77777777" w:rsidR="00857B34" w:rsidRPr="00470FCE" w:rsidRDefault="00857B34" w:rsidP="00857B34">
            <w:pPr>
              <w:pStyle w:val="TableParagraph"/>
              <w:spacing w:before="1"/>
              <w:rPr>
                <w:rFonts w:ascii="Arial" w:hAnsi="Arial" w:cs="Arial"/>
                <w:b/>
                <w:sz w:val="24"/>
                <w:szCs w:val="24"/>
              </w:rPr>
            </w:pPr>
            <w:r w:rsidRPr="00470FCE">
              <w:rPr>
                <w:rFonts w:ascii="Arial" w:hAnsi="Arial" w:cs="Arial"/>
                <w:b/>
                <w:w w:val="85"/>
                <w:sz w:val="24"/>
                <w:szCs w:val="24"/>
              </w:rPr>
              <w:t>Writing</w:t>
            </w:r>
          </w:p>
          <w:p w14:paraId="1E396494" w14:textId="77777777" w:rsidR="00857B34" w:rsidRPr="00470FCE" w:rsidRDefault="00470FCE" w:rsidP="00470FCE">
            <w:pPr>
              <w:pStyle w:val="TableParagraph"/>
              <w:numPr>
                <w:ilvl w:val="0"/>
                <w:numId w:val="41"/>
              </w:numPr>
              <w:spacing w:line="256" w:lineRule="auto"/>
              <w:ind w:right="4549"/>
              <w:rPr>
                <w:rFonts w:ascii="Arial" w:hAnsi="Arial" w:cs="Arial"/>
                <w:sz w:val="24"/>
                <w:szCs w:val="24"/>
              </w:rPr>
            </w:pPr>
            <w:r w:rsidRPr="00470FCE">
              <w:rPr>
                <w:rFonts w:ascii="Arial" w:hAnsi="Arial" w:cs="Arial"/>
                <w:sz w:val="24"/>
                <w:szCs w:val="24"/>
              </w:rPr>
              <w:t>Build atmosphere and mood within narrative</w:t>
            </w:r>
          </w:p>
          <w:p w14:paraId="1AD43BFD" w14:textId="77777777" w:rsidR="00470FCE" w:rsidRPr="00470FCE" w:rsidRDefault="00470FCE" w:rsidP="00470FCE">
            <w:pPr>
              <w:pStyle w:val="TableParagraph"/>
              <w:numPr>
                <w:ilvl w:val="0"/>
                <w:numId w:val="41"/>
              </w:numPr>
              <w:spacing w:line="256" w:lineRule="auto"/>
              <w:ind w:right="4549"/>
              <w:rPr>
                <w:rFonts w:ascii="Arial" w:hAnsi="Arial" w:cs="Arial"/>
                <w:sz w:val="24"/>
                <w:szCs w:val="24"/>
              </w:rPr>
            </w:pPr>
            <w:r w:rsidRPr="00470FCE">
              <w:rPr>
                <w:rFonts w:ascii="Arial" w:hAnsi="Arial" w:cs="Arial"/>
                <w:sz w:val="24"/>
                <w:szCs w:val="24"/>
              </w:rPr>
              <w:t>Describe characters</w:t>
            </w:r>
          </w:p>
          <w:p w14:paraId="5B0E118E" w14:textId="77777777" w:rsidR="00470FCE" w:rsidRPr="00470FCE" w:rsidRDefault="00470FCE" w:rsidP="00470FCE">
            <w:pPr>
              <w:pStyle w:val="TableParagraph"/>
              <w:numPr>
                <w:ilvl w:val="0"/>
                <w:numId w:val="41"/>
              </w:numPr>
              <w:spacing w:line="256" w:lineRule="auto"/>
              <w:ind w:right="4549"/>
              <w:rPr>
                <w:rFonts w:ascii="Arial" w:hAnsi="Arial" w:cs="Arial"/>
                <w:sz w:val="24"/>
                <w:szCs w:val="24"/>
              </w:rPr>
            </w:pPr>
            <w:r w:rsidRPr="00470FCE">
              <w:rPr>
                <w:rFonts w:ascii="Arial" w:hAnsi="Arial" w:cs="Arial"/>
                <w:sz w:val="24"/>
                <w:szCs w:val="24"/>
              </w:rPr>
              <w:t>Describe setting</w:t>
            </w:r>
          </w:p>
          <w:p w14:paraId="45C45AB7" w14:textId="77777777" w:rsidR="00470FCE" w:rsidRPr="00470FCE" w:rsidRDefault="00470FCE" w:rsidP="00470FCE">
            <w:pPr>
              <w:pStyle w:val="TableParagraph"/>
              <w:numPr>
                <w:ilvl w:val="0"/>
                <w:numId w:val="41"/>
              </w:numPr>
              <w:spacing w:line="256" w:lineRule="auto"/>
              <w:ind w:right="4549"/>
              <w:rPr>
                <w:rFonts w:ascii="Arial" w:hAnsi="Arial" w:cs="Arial"/>
                <w:sz w:val="24"/>
                <w:szCs w:val="24"/>
              </w:rPr>
            </w:pPr>
            <w:r w:rsidRPr="00470FCE">
              <w:rPr>
                <w:rFonts w:ascii="Arial" w:hAnsi="Arial" w:cs="Arial"/>
                <w:sz w:val="24"/>
                <w:szCs w:val="24"/>
              </w:rPr>
              <w:t>• integrate dialogue in narratives to convey character and advance the action</w:t>
            </w:r>
          </w:p>
          <w:p w14:paraId="18D8E810" w14:textId="77777777" w:rsidR="00857B34" w:rsidRPr="00470FCE" w:rsidRDefault="00857B34" w:rsidP="00857B34">
            <w:pPr>
              <w:pStyle w:val="TableParagraph"/>
              <w:spacing w:before="1" w:line="228" w:lineRule="exact"/>
              <w:rPr>
                <w:rFonts w:ascii="Arial" w:hAnsi="Arial" w:cs="Arial"/>
                <w:b/>
                <w:sz w:val="24"/>
                <w:szCs w:val="24"/>
              </w:rPr>
            </w:pPr>
            <w:r w:rsidRPr="00470FCE">
              <w:rPr>
                <w:rFonts w:ascii="Arial" w:hAnsi="Arial" w:cs="Arial"/>
                <w:b/>
                <w:w w:val="85"/>
                <w:sz w:val="24"/>
                <w:szCs w:val="24"/>
              </w:rPr>
              <w:t>Grammar and Punctuation</w:t>
            </w:r>
          </w:p>
          <w:p w14:paraId="544B6F86" w14:textId="77777777" w:rsidR="005D619E" w:rsidRPr="00470FCE" w:rsidRDefault="00470FCE" w:rsidP="00470FCE">
            <w:pPr>
              <w:pStyle w:val="TableParagraph"/>
              <w:numPr>
                <w:ilvl w:val="0"/>
                <w:numId w:val="42"/>
              </w:numPr>
              <w:spacing w:line="218" w:lineRule="exact"/>
              <w:rPr>
                <w:rFonts w:ascii="Arial" w:hAnsi="Arial" w:cs="Arial"/>
                <w:sz w:val="24"/>
                <w:szCs w:val="24"/>
              </w:rPr>
            </w:pPr>
            <w:r w:rsidRPr="00470FCE">
              <w:rPr>
                <w:rFonts w:ascii="Arial" w:hAnsi="Arial" w:cs="Arial"/>
                <w:sz w:val="24"/>
                <w:szCs w:val="24"/>
              </w:rPr>
              <w:t>use verb tenses consistently and correctly throughout their writing</w:t>
            </w:r>
          </w:p>
          <w:p w14:paraId="6D024CFB" w14:textId="77777777" w:rsidR="00470FCE" w:rsidRPr="00470FCE" w:rsidRDefault="00470FCE" w:rsidP="00470FCE">
            <w:pPr>
              <w:pStyle w:val="TableParagraph"/>
              <w:numPr>
                <w:ilvl w:val="0"/>
                <w:numId w:val="42"/>
              </w:numPr>
              <w:spacing w:line="218" w:lineRule="exact"/>
              <w:rPr>
                <w:rFonts w:ascii="Arial" w:hAnsi="Arial" w:cs="Arial"/>
                <w:sz w:val="24"/>
                <w:szCs w:val="24"/>
              </w:rPr>
            </w:pPr>
            <w:r w:rsidRPr="00470FCE">
              <w:rPr>
                <w:rFonts w:ascii="Arial" w:hAnsi="Arial" w:cs="Arial"/>
                <w:sz w:val="24"/>
                <w:szCs w:val="24"/>
              </w:rPr>
              <w:t>use colons and semi-colons to separate independent clauses</w:t>
            </w:r>
          </w:p>
          <w:p w14:paraId="0C502934" w14:textId="77777777" w:rsidR="00470FCE" w:rsidRPr="00470FCE" w:rsidRDefault="00470FCE" w:rsidP="00470FCE">
            <w:pPr>
              <w:pStyle w:val="TableParagraph"/>
              <w:numPr>
                <w:ilvl w:val="0"/>
                <w:numId w:val="42"/>
              </w:numPr>
              <w:spacing w:line="218" w:lineRule="exact"/>
              <w:rPr>
                <w:rFonts w:ascii="Arial" w:hAnsi="Arial" w:cs="Arial"/>
                <w:spacing w:val="-3"/>
                <w:sz w:val="24"/>
                <w:szCs w:val="24"/>
              </w:rPr>
            </w:pPr>
            <w:r w:rsidRPr="00470FCE">
              <w:rPr>
                <w:rFonts w:ascii="Arial" w:hAnsi="Arial" w:cs="Arial"/>
                <w:sz w:val="24"/>
                <w:szCs w:val="24"/>
              </w:rPr>
              <w:t>use colons to indicate a list and semi-colons to separate items in a list</w:t>
            </w:r>
          </w:p>
          <w:p w14:paraId="7A4978A5" w14:textId="77777777" w:rsidR="005D619E" w:rsidRPr="00470FCE" w:rsidRDefault="005D619E" w:rsidP="00857B34">
            <w:pPr>
              <w:pStyle w:val="TableParagraph"/>
              <w:spacing w:line="218" w:lineRule="exact"/>
              <w:rPr>
                <w:rFonts w:ascii="Arial" w:hAnsi="Arial" w:cs="Arial"/>
                <w:b/>
                <w:w w:val="95"/>
                <w:sz w:val="24"/>
                <w:szCs w:val="24"/>
              </w:rPr>
            </w:pPr>
          </w:p>
          <w:p w14:paraId="6FA63A17" w14:textId="77777777" w:rsidR="00857B34" w:rsidRPr="00470FCE" w:rsidRDefault="00857B34" w:rsidP="00857B34">
            <w:pPr>
              <w:pStyle w:val="TableParagraph"/>
              <w:spacing w:line="218" w:lineRule="exact"/>
              <w:rPr>
                <w:rFonts w:ascii="Arial" w:hAnsi="Arial" w:cs="Arial"/>
                <w:b/>
                <w:sz w:val="24"/>
                <w:szCs w:val="24"/>
              </w:rPr>
            </w:pPr>
            <w:r w:rsidRPr="00470FCE">
              <w:rPr>
                <w:rFonts w:ascii="Arial" w:hAnsi="Arial" w:cs="Arial"/>
                <w:b/>
                <w:w w:val="95"/>
                <w:sz w:val="24"/>
                <w:szCs w:val="24"/>
              </w:rPr>
              <w:t>Spelling</w:t>
            </w:r>
          </w:p>
          <w:p w14:paraId="570F70C7" w14:textId="77777777" w:rsidR="00470FCE" w:rsidRPr="00470FCE" w:rsidRDefault="00470FCE" w:rsidP="00470FCE">
            <w:pPr>
              <w:pStyle w:val="TableParagraph"/>
              <w:numPr>
                <w:ilvl w:val="0"/>
                <w:numId w:val="40"/>
              </w:numPr>
              <w:spacing w:before="2" w:line="259" w:lineRule="auto"/>
              <w:ind w:right="4922"/>
              <w:jc w:val="both"/>
              <w:rPr>
                <w:rFonts w:ascii="Arial" w:hAnsi="Arial" w:cs="Arial"/>
                <w:spacing w:val="-3"/>
                <w:w w:val="95"/>
                <w:sz w:val="24"/>
                <w:szCs w:val="24"/>
              </w:rPr>
            </w:pPr>
            <w:r w:rsidRPr="00470FCE">
              <w:rPr>
                <w:rFonts w:ascii="Arial" w:hAnsi="Arial" w:cs="Arial"/>
                <w:noProof/>
                <w:sz w:val="24"/>
                <w:szCs w:val="24"/>
                <w:lang w:val="en-GB" w:eastAsia="en-GB"/>
              </w:rPr>
              <w:drawing>
                <wp:anchor distT="0" distB="0" distL="0" distR="0" simplePos="0" relativeHeight="251695104" behindDoc="0" locked="0" layoutInCell="1" allowOverlap="1" wp14:anchorId="693B7E9B" wp14:editId="2A74EAC9">
                  <wp:simplePos x="0" y="0"/>
                  <wp:positionH relativeFrom="page">
                    <wp:posOffset>-1784350</wp:posOffset>
                  </wp:positionH>
                  <wp:positionV relativeFrom="page">
                    <wp:posOffset>4081780</wp:posOffset>
                  </wp:positionV>
                  <wp:extent cx="194945" cy="152400"/>
                  <wp:effectExtent l="0" t="0" r="0" b="0"/>
                  <wp:wrapNone/>
                  <wp:docPr id="3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6.png"/>
                          <pic:cNvPicPr/>
                        </pic:nvPicPr>
                        <pic:blipFill>
                          <a:blip r:embed="rId15" cstate="print"/>
                          <a:stretch>
                            <a:fillRect/>
                          </a:stretch>
                        </pic:blipFill>
                        <pic:spPr>
                          <a:xfrm>
                            <a:off x="0" y="0"/>
                            <a:ext cx="194945" cy="152400"/>
                          </a:xfrm>
                          <a:prstGeom prst="rect">
                            <a:avLst/>
                          </a:prstGeom>
                        </pic:spPr>
                      </pic:pic>
                    </a:graphicData>
                  </a:graphic>
                </wp:anchor>
              </w:drawing>
            </w:r>
            <w:r w:rsidRPr="00470FCE">
              <w:rPr>
                <w:rFonts w:ascii="Arial" w:hAnsi="Arial" w:cs="Arial"/>
                <w:sz w:val="24"/>
                <w:szCs w:val="24"/>
              </w:rPr>
              <w:t>Developing</w:t>
            </w:r>
            <w:r w:rsidRPr="00470FCE">
              <w:rPr>
                <w:rFonts w:ascii="Arial" w:hAnsi="Arial" w:cs="Arial"/>
                <w:spacing w:val="-33"/>
                <w:sz w:val="24"/>
                <w:szCs w:val="24"/>
              </w:rPr>
              <w:t xml:space="preserve"> </w:t>
            </w:r>
            <w:r w:rsidRPr="00470FCE">
              <w:rPr>
                <w:rFonts w:ascii="Arial" w:hAnsi="Arial" w:cs="Arial"/>
                <w:sz w:val="24"/>
                <w:szCs w:val="24"/>
              </w:rPr>
              <w:t>a</w:t>
            </w:r>
            <w:r w:rsidRPr="00470FCE">
              <w:rPr>
                <w:rFonts w:ascii="Arial" w:hAnsi="Arial" w:cs="Arial"/>
                <w:spacing w:val="-32"/>
                <w:sz w:val="24"/>
                <w:szCs w:val="24"/>
              </w:rPr>
              <w:t xml:space="preserve"> </w:t>
            </w:r>
            <w:r w:rsidRPr="00470FCE">
              <w:rPr>
                <w:rFonts w:ascii="Arial" w:hAnsi="Arial" w:cs="Arial"/>
                <w:sz w:val="24"/>
                <w:szCs w:val="24"/>
              </w:rPr>
              <w:t>range</w:t>
            </w:r>
            <w:r w:rsidRPr="00470FCE">
              <w:rPr>
                <w:rFonts w:ascii="Arial" w:hAnsi="Arial" w:cs="Arial"/>
                <w:spacing w:val="-34"/>
                <w:sz w:val="24"/>
                <w:szCs w:val="24"/>
              </w:rPr>
              <w:t xml:space="preserve"> </w:t>
            </w:r>
            <w:r w:rsidRPr="00470FCE">
              <w:rPr>
                <w:rFonts w:ascii="Arial" w:hAnsi="Arial" w:cs="Arial"/>
                <w:sz w:val="24"/>
                <w:szCs w:val="24"/>
              </w:rPr>
              <w:t>of</w:t>
            </w:r>
            <w:r w:rsidRPr="00470FCE">
              <w:rPr>
                <w:rFonts w:ascii="Arial" w:hAnsi="Arial" w:cs="Arial"/>
                <w:spacing w:val="-33"/>
                <w:sz w:val="24"/>
                <w:szCs w:val="24"/>
              </w:rPr>
              <w:t xml:space="preserve"> </w:t>
            </w:r>
            <w:r w:rsidRPr="00470FCE">
              <w:rPr>
                <w:rFonts w:ascii="Arial" w:hAnsi="Arial" w:cs="Arial"/>
                <w:sz w:val="24"/>
                <w:szCs w:val="24"/>
              </w:rPr>
              <w:t>spelling</w:t>
            </w:r>
            <w:r w:rsidRPr="00470FCE">
              <w:rPr>
                <w:rFonts w:ascii="Arial" w:hAnsi="Arial" w:cs="Arial"/>
                <w:spacing w:val="-30"/>
                <w:sz w:val="24"/>
                <w:szCs w:val="24"/>
              </w:rPr>
              <w:t xml:space="preserve"> </w:t>
            </w:r>
            <w:r w:rsidRPr="00470FCE">
              <w:rPr>
                <w:rFonts w:ascii="Arial" w:hAnsi="Arial" w:cs="Arial"/>
                <w:sz w:val="24"/>
                <w:szCs w:val="24"/>
              </w:rPr>
              <w:t>strategies</w:t>
            </w:r>
          </w:p>
          <w:p w14:paraId="066655D8" w14:textId="77777777" w:rsidR="00470FCE" w:rsidRPr="00470FCE" w:rsidRDefault="00470FCE" w:rsidP="00470FCE">
            <w:pPr>
              <w:pStyle w:val="TableParagraph"/>
              <w:numPr>
                <w:ilvl w:val="0"/>
                <w:numId w:val="40"/>
              </w:numPr>
              <w:spacing w:before="2" w:line="259" w:lineRule="auto"/>
              <w:ind w:right="4922"/>
              <w:jc w:val="both"/>
              <w:rPr>
                <w:rFonts w:ascii="Arial" w:hAnsi="Arial" w:cs="Arial"/>
                <w:spacing w:val="-3"/>
                <w:w w:val="95"/>
                <w:sz w:val="24"/>
                <w:szCs w:val="24"/>
              </w:rPr>
            </w:pPr>
            <w:r w:rsidRPr="00470FCE">
              <w:rPr>
                <w:rFonts w:ascii="Arial" w:hAnsi="Arial" w:cs="Arial"/>
                <w:sz w:val="24"/>
                <w:szCs w:val="24"/>
              </w:rPr>
              <w:t>Using</w:t>
            </w:r>
            <w:r w:rsidRPr="00470FCE">
              <w:rPr>
                <w:rFonts w:ascii="Arial" w:hAnsi="Arial" w:cs="Arial"/>
                <w:spacing w:val="-13"/>
                <w:sz w:val="24"/>
                <w:szCs w:val="24"/>
              </w:rPr>
              <w:t xml:space="preserve"> </w:t>
            </w:r>
            <w:r w:rsidRPr="00470FCE">
              <w:rPr>
                <w:rFonts w:ascii="Arial" w:hAnsi="Arial" w:cs="Arial"/>
                <w:sz w:val="24"/>
                <w:szCs w:val="24"/>
              </w:rPr>
              <w:t>words</w:t>
            </w:r>
            <w:r w:rsidRPr="00470FCE">
              <w:rPr>
                <w:rFonts w:ascii="Arial" w:hAnsi="Arial" w:cs="Arial"/>
                <w:spacing w:val="-19"/>
                <w:sz w:val="24"/>
                <w:szCs w:val="24"/>
              </w:rPr>
              <w:t xml:space="preserve"> </w:t>
            </w:r>
            <w:r w:rsidRPr="00470FCE">
              <w:rPr>
                <w:rFonts w:ascii="Arial" w:hAnsi="Arial" w:cs="Arial"/>
                <w:sz w:val="24"/>
                <w:szCs w:val="24"/>
              </w:rPr>
              <w:t xml:space="preserve">with spelling patterns from Y5&amp;6 list </w:t>
            </w:r>
          </w:p>
          <w:p w14:paraId="1EF7E0E4" w14:textId="77777777" w:rsidR="00470FCE" w:rsidRPr="00470FCE" w:rsidRDefault="00470FCE" w:rsidP="00470FCE">
            <w:pPr>
              <w:pStyle w:val="TableParagraph"/>
              <w:numPr>
                <w:ilvl w:val="0"/>
                <w:numId w:val="40"/>
              </w:numPr>
              <w:spacing w:before="2" w:line="259" w:lineRule="auto"/>
              <w:ind w:right="4922"/>
              <w:jc w:val="both"/>
              <w:rPr>
                <w:rFonts w:ascii="Arial" w:hAnsi="Arial" w:cs="Arial"/>
                <w:sz w:val="24"/>
                <w:szCs w:val="24"/>
              </w:rPr>
            </w:pPr>
            <w:r w:rsidRPr="00470FCE">
              <w:rPr>
                <w:rFonts w:ascii="Arial" w:hAnsi="Arial" w:cs="Arial"/>
                <w:noProof/>
                <w:sz w:val="24"/>
                <w:szCs w:val="24"/>
                <w:lang w:val="en-GB" w:eastAsia="en-GB"/>
              </w:rPr>
              <w:drawing>
                <wp:anchor distT="0" distB="0" distL="0" distR="0" simplePos="0" relativeHeight="251696128" behindDoc="0" locked="0" layoutInCell="1" allowOverlap="1" wp14:anchorId="625FD8C4" wp14:editId="120BB671">
                  <wp:simplePos x="0" y="0"/>
                  <wp:positionH relativeFrom="page">
                    <wp:posOffset>73025</wp:posOffset>
                  </wp:positionH>
                  <wp:positionV relativeFrom="page">
                    <wp:posOffset>4417695</wp:posOffset>
                  </wp:positionV>
                  <wp:extent cx="194945" cy="152400"/>
                  <wp:effectExtent l="0" t="0" r="0" b="0"/>
                  <wp:wrapNone/>
                  <wp:docPr id="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6.png"/>
                          <pic:cNvPicPr/>
                        </pic:nvPicPr>
                        <pic:blipFill>
                          <a:blip r:embed="rId15" cstate="print"/>
                          <a:stretch>
                            <a:fillRect/>
                          </a:stretch>
                        </pic:blipFill>
                        <pic:spPr>
                          <a:xfrm>
                            <a:off x="0" y="0"/>
                            <a:ext cx="194945" cy="152400"/>
                          </a:xfrm>
                          <a:prstGeom prst="rect">
                            <a:avLst/>
                          </a:prstGeom>
                        </pic:spPr>
                      </pic:pic>
                    </a:graphicData>
                  </a:graphic>
                </wp:anchor>
              </w:drawing>
            </w:r>
            <w:r w:rsidRPr="00470FCE">
              <w:rPr>
                <w:rFonts w:ascii="Arial" w:hAnsi="Arial" w:cs="Arial"/>
                <w:sz w:val="24"/>
                <w:szCs w:val="24"/>
              </w:rPr>
              <w:t>Using</w:t>
            </w:r>
            <w:r w:rsidRPr="00470FCE">
              <w:rPr>
                <w:rFonts w:ascii="Arial" w:hAnsi="Arial" w:cs="Arial"/>
                <w:spacing w:val="-46"/>
                <w:sz w:val="24"/>
                <w:szCs w:val="24"/>
              </w:rPr>
              <w:t xml:space="preserve"> </w:t>
            </w:r>
            <w:r w:rsidRPr="00470FCE">
              <w:rPr>
                <w:rFonts w:ascii="Arial" w:hAnsi="Arial" w:cs="Arial"/>
                <w:sz w:val="24"/>
                <w:szCs w:val="24"/>
              </w:rPr>
              <w:t>knowledge</w:t>
            </w:r>
            <w:r w:rsidRPr="00470FCE">
              <w:rPr>
                <w:rFonts w:ascii="Arial" w:hAnsi="Arial" w:cs="Arial"/>
                <w:spacing w:val="-47"/>
                <w:sz w:val="24"/>
                <w:szCs w:val="24"/>
              </w:rPr>
              <w:t xml:space="preserve"> </w:t>
            </w:r>
            <w:r w:rsidRPr="00470FCE">
              <w:rPr>
                <w:rFonts w:ascii="Arial" w:hAnsi="Arial" w:cs="Arial"/>
                <w:sz w:val="24"/>
                <w:szCs w:val="24"/>
              </w:rPr>
              <w:t>of</w:t>
            </w:r>
            <w:r w:rsidRPr="00470FCE">
              <w:rPr>
                <w:rFonts w:ascii="Arial" w:hAnsi="Arial" w:cs="Arial"/>
                <w:spacing w:val="-46"/>
                <w:sz w:val="24"/>
                <w:szCs w:val="24"/>
              </w:rPr>
              <w:t xml:space="preserve"> </w:t>
            </w:r>
            <w:r w:rsidRPr="00470FCE">
              <w:rPr>
                <w:rFonts w:ascii="Arial" w:hAnsi="Arial" w:cs="Arial"/>
                <w:sz w:val="24"/>
                <w:szCs w:val="24"/>
              </w:rPr>
              <w:t>prefixes</w:t>
            </w:r>
            <w:r w:rsidRPr="00470FCE">
              <w:rPr>
                <w:rFonts w:ascii="Arial" w:hAnsi="Arial" w:cs="Arial"/>
                <w:spacing w:val="-47"/>
                <w:sz w:val="24"/>
                <w:szCs w:val="24"/>
              </w:rPr>
              <w:t xml:space="preserve"> </w:t>
            </w:r>
            <w:r w:rsidRPr="00470FCE">
              <w:rPr>
                <w:rFonts w:ascii="Arial" w:hAnsi="Arial" w:cs="Arial"/>
                <w:sz w:val="24"/>
                <w:szCs w:val="24"/>
              </w:rPr>
              <w:t>and</w:t>
            </w:r>
            <w:r w:rsidRPr="00470FCE">
              <w:rPr>
                <w:rFonts w:ascii="Arial" w:hAnsi="Arial" w:cs="Arial"/>
                <w:spacing w:val="-45"/>
                <w:sz w:val="24"/>
                <w:szCs w:val="24"/>
              </w:rPr>
              <w:t xml:space="preserve"> </w:t>
            </w:r>
            <w:r w:rsidRPr="00470FCE">
              <w:rPr>
                <w:rFonts w:ascii="Arial" w:hAnsi="Arial" w:cs="Arial"/>
                <w:sz w:val="24"/>
                <w:szCs w:val="24"/>
              </w:rPr>
              <w:t>suffixes</w:t>
            </w:r>
            <w:r w:rsidRPr="00470FCE">
              <w:rPr>
                <w:rFonts w:ascii="Arial" w:hAnsi="Arial" w:cs="Arial"/>
                <w:spacing w:val="-44"/>
                <w:sz w:val="24"/>
                <w:szCs w:val="24"/>
              </w:rPr>
              <w:t xml:space="preserve"> </w:t>
            </w:r>
            <w:r w:rsidRPr="00470FCE">
              <w:rPr>
                <w:rFonts w:ascii="Arial" w:hAnsi="Arial" w:cs="Arial"/>
                <w:sz w:val="24"/>
                <w:szCs w:val="24"/>
              </w:rPr>
              <w:t>to</w:t>
            </w:r>
            <w:r w:rsidRPr="00470FCE">
              <w:rPr>
                <w:rFonts w:ascii="Arial" w:hAnsi="Arial" w:cs="Arial"/>
                <w:spacing w:val="-45"/>
                <w:sz w:val="24"/>
                <w:szCs w:val="24"/>
              </w:rPr>
              <w:t xml:space="preserve"> </w:t>
            </w:r>
            <w:r w:rsidRPr="00470FCE">
              <w:rPr>
                <w:rFonts w:ascii="Arial" w:hAnsi="Arial" w:cs="Arial"/>
                <w:spacing w:val="-3"/>
                <w:sz w:val="24"/>
                <w:szCs w:val="24"/>
              </w:rPr>
              <w:t>spell</w:t>
            </w:r>
            <w:r w:rsidRPr="00470FCE">
              <w:rPr>
                <w:rFonts w:ascii="Arial" w:hAnsi="Arial" w:cs="Arial"/>
                <w:spacing w:val="-44"/>
                <w:sz w:val="24"/>
                <w:szCs w:val="24"/>
              </w:rPr>
              <w:t xml:space="preserve"> </w:t>
            </w:r>
            <w:r w:rsidRPr="00470FCE">
              <w:rPr>
                <w:rFonts w:ascii="Arial" w:hAnsi="Arial" w:cs="Arial"/>
                <w:sz w:val="24"/>
                <w:szCs w:val="24"/>
              </w:rPr>
              <w:t>words</w:t>
            </w:r>
          </w:p>
          <w:p w14:paraId="267B3EC1" w14:textId="77777777" w:rsidR="005D619E" w:rsidRPr="00470FCE" w:rsidRDefault="005D619E" w:rsidP="005D619E">
            <w:pPr>
              <w:pStyle w:val="TableParagraph"/>
              <w:spacing w:line="228" w:lineRule="exact"/>
              <w:rPr>
                <w:rFonts w:ascii="Arial" w:hAnsi="Arial" w:cs="Arial"/>
                <w:sz w:val="24"/>
                <w:szCs w:val="24"/>
              </w:rPr>
            </w:pPr>
          </w:p>
          <w:p w14:paraId="6123473B" w14:textId="77777777" w:rsidR="00857B34" w:rsidRPr="00470FCE" w:rsidRDefault="00857B34" w:rsidP="00857B34">
            <w:pPr>
              <w:pStyle w:val="TableParagraph"/>
              <w:spacing w:line="228" w:lineRule="exact"/>
              <w:ind w:left="0"/>
              <w:rPr>
                <w:rFonts w:ascii="Arial" w:hAnsi="Arial" w:cs="Arial"/>
                <w:b/>
                <w:sz w:val="24"/>
                <w:szCs w:val="24"/>
              </w:rPr>
            </w:pPr>
            <w:r w:rsidRPr="00470FCE">
              <w:rPr>
                <w:rFonts w:ascii="Arial" w:hAnsi="Arial" w:cs="Arial"/>
                <w:sz w:val="24"/>
                <w:szCs w:val="24"/>
              </w:rPr>
              <w:t xml:space="preserve"> </w:t>
            </w:r>
            <w:r w:rsidRPr="00470FCE">
              <w:rPr>
                <w:rFonts w:ascii="Arial" w:hAnsi="Arial" w:cs="Arial"/>
                <w:b/>
                <w:w w:val="90"/>
                <w:sz w:val="24"/>
                <w:szCs w:val="24"/>
              </w:rPr>
              <w:t>Handwriting</w:t>
            </w:r>
          </w:p>
          <w:p w14:paraId="21708976" w14:textId="77777777" w:rsidR="0086632F" w:rsidRPr="00470FCE" w:rsidRDefault="00470FCE" w:rsidP="00470FCE">
            <w:pPr>
              <w:pStyle w:val="ListParagraph"/>
              <w:numPr>
                <w:ilvl w:val="0"/>
                <w:numId w:val="43"/>
              </w:numPr>
              <w:rPr>
                <w:rFonts w:ascii="Arial" w:hAnsi="Arial" w:cs="Arial"/>
                <w:sz w:val="24"/>
                <w:szCs w:val="24"/>
              </w:rPr>
            </w:pPr>
            <w:r w:rsidRPr="00470FCE">
              <w:rPr>
                <w:rFonts w:ascii="Arial" w:hAnsi="Arial" w:cs="Arial"/>
                <w:sz w:val="24"/>
                <w:szCs w:val="24"/>
              </w:rPr>
              <w:t>maintain legibility in joined handwriting</w:t>
            </w:r>
          </w:p>
        </w:tc>
      </w:tr>
      <w:tr w:rsidR="0086632F" w14:paraId="66004175" w14:textId="77777777" w:rsidTr="00CC655B">
        <w:trPr>
          <w:trHeight w:val="3757"/>
        </w:trPr>
        <w:tc>
          <w:tcPr>
            <w:tcW w:w="10349" w:type="dxa"/>
          </w:tcPr>
          <w:p w14:paraId="09889A98" w14:textId="77777777" w:rsidR="0086632F" w:rsidRPr="00E065EF" w:rsidRDefault="0086632F" w:rsidP="00E065EF">
            <w:pPr>
              <w:rPr>
                <w:rFonts w:ascii="Arial" w:hAnsi="Arial" w:cs="Arial"/>
                <w:b/>
                <w:sz w:val="24"/>
                <w:szCs w:val="24"/>
              </w:rPr>
            </w:pPr>
            <w:r w:rsidRPr="00E065EF">
              <w:rPr>
                <w:rFonts w:ascii="Arial" w:hAnsi="Arial" w:cs="Arial"/>
                <w:b/>
                <w:sz w:val="24"/>
                <w:szCs w:val="24"/>
              </w:rPr>
              <w:t>Main Learning Focus in Mathematics:</w:t>
            </w:r>
          </w:p>
          <w:p w14:paraId="589F7CBA" w14:textId="77777777" w:rsidR="0086632F" w:rsidRPr="00E065EF" w:rsidRDefault="0086632F" w:rsidP="00E065EF">
            <w:pPr>
              <w:rPr>
                <w:rFonts w:ascii="Arial" w:hAnsi="Arial" w:cs="Arial"/>
                <w:sz w:val="24"/>
                <w:szCs w:val="24"/>
              </w:rPr>
            </w:pPr>
            <w:r w:rsidRPr="00E065EF">
              <w:rPr>
                <w:rFonts w:ascii="Arial" w:hAnsi="Arial" w:cs="Arial"/>
                <w:sz w:val="24"/>
                <w:szCs w:val="24"/>
              </w:rPr>
              <w:t>Children will learn to:</w:t>
            </w:r>
          </w:p>
          <w:p w14:paraId="7980DEA8" w14:textId="77777777" w:rsidR="00CC655B" w:rsidRPr="00E065EF" w:rsidRDefault="00CC655B" w:rsidP="00E065EF">
            <w:pPr>
              <w:pStyle w:val="ListParagraph"/>
              <w:numPr>
                <w:ilvl w:val="0"/>
                <w:numId w:val="37"/>
              </w:numPr>
              <w:rPr>
                <w:rFonts w:ascii="Arial" w:hAnsi="Arial" w:cs="Arial"/>
                <w:sz w:val="24"/>
                <w:szCs w:val="24"/>
              </w:rPr>
            </w:pPr>
            <w:r w:rsidRPr="00E065EF">
              <w:rPr>
                <w:rFonts w:ascii="Arial" w:hAnsi="Arial" w:cs="Arial"/>
                <w:sz w:val="24"/>
                <w:szCs w:val="24"/>
              </w:rPr>
              <w:t>read, write, order and compare numbers up to 10 000 000 and determine the value of each digit</w:t>
            </w:r>
          </w:p>
          <w:p w14:paraId="5FEAD33B" w14:textId="77777777" w:rsidR="00CC655B" w:rsidRPr="00E065EF" w:rsidRDefault="00CC655B" w:rsidP="00E065EF">
            <w:pPr>
              <w:pStyle w:val="ListParagraph"/>
              <w:numPr>
                <w:ilvl w:val="0"/>
                <w:numId w:val="37"/>
              </w:numPr>
              <w:rPr>
                <w:rFonts w:ascii="Arial" w:hAnsi="Arial" w:cs="Arial"/>
                <w:sz w:val="24"/>
                <w:szCs w:val="24"/>
              </w:rPr>
            </w:pPr>
            <w:r w:rsidRPr="00E065EF">
              <w:rPr>
                <w:rFonts w:ascii="Arial" w:hAnsi="Arial" w:cs="Arial"/>
                <w:sz w:val="24"/>
                <w:szCs w:val="24"/>
              </w:rPr>
              <w:t>round any whole number to a required degree of accuracy</w:t>
            </w:r>
          </w:p>
          <w:p w14:paraId="4EB6768B" w14:textId="77777777" w:rsidR="00CC655B" w:rsidRPr="00E065EF" w:rsidRDefault="00CC655B" w:rsidP="00E065EF">
            <w:pPr>
              <w:pStyle w:val="ListParagraph"/>
              <w:numPr>
                <w:ilvl w:val="0"/>
                <w:numId w:val="37"/>
              </w:numPr>
              <w:rPr>
                <w:rFonts w:ascii="Arial" w:hAnsi="Arial" w:cs="Arial"/>
                <w:sz w:val="24"/>
                <w:szCs w:val="24"/>
              </w:rPr>
            </w:pPr>
            <w:r w:rsidRPr="00E065EF">
              <w:rPr>
                <w:rFonts w:ascii="Arial" w:hAnsi="Arial" w:cs="Arial"/>
                <w:sz w:val="24"/>
                <w:szCs w:val="24"/>
              </w:rPr>
              <w:t>use negative numbers in context, and calculate intervals across zero</w:t>
            </w:r>
          </w:p>
          <w:p w14:paraId="48EE92DB" w14:textId="77777777" w:rsidR="00CC655B" w:rsidRPr="00E065EF" w:rsidRDefault="00CC655B" w:rsidP="00E065EF">
            <w:pPr>
              <w:pStyle w:val="ListParagraph"/>
              <w:numPr>
                <w:ilvl w:val="0"/>
                <w:numId w:val="37"/>
              </w:numPr>
              <w:rPr>
                <w:rFonts w:ascii="Arial" w:hAnsi="Arial" w:cs="Arial"/>
                <w:sz w:val="24"/>
                <w:szCs w:val="24"/>
              </w:rPr>
            </w:pPr>
            <w:r w:rsidRPr="00E065EF">
              <w:rPr>
                <w:rFonts w:ascii="Arial" w:hAnsi="Arial" w:cs="Arial"/>
                <w:sz w:val="24"/>
                <w:szCs w:val="24"/>
              </w:rPr>
              <w:t>solve number and practical problems that involve all of the above</w:t>
            </w:r>
          </w:p>
          <w:p w14:paraId="0384A5AB" w14:textId="77777777" w:rsidR="00CC655B" w:rsidRPr="00E065EF" w:rsidRDefault="00CC655B" w:rsidP="00E065EF">
            <w:pPr>
              <w:pStyle w:val="ListParagraph"/>
              <w:numPr>
                <w:ilvl w:val="0"/>
                <w:numId w:val="37"/>
              </w:numPr>
              <w:rPr>
                <w:rFonts w:ascii="Arial" w:hAnsi="Arial" w:cs="Arial"/>
                <w:sz w:val="24"/>
                <w:szCs w:val="24"/>
              </w:rPr>
            </w:pPr>
            <w:r w:rsidRPr="00E065EF">
              <w:rPr>
                <w:rFonts w:ascii="Arial" w:hAnsi="Arial" w:cs="Arial"/>
                <w:sz w:val="24"/>
                <w:szCs w:val="24"/>
              </w:rPr>
              <w:t>solve addition and subtraction multi-step problems in contexts, deciding which operations and methods to use and why</w:t>
            </w:r>
          </w:p>
          <w:p w14:paraId="12D436E3" w14:textId="77777777" w:rsidR="00CC655B" w:rsidRPr="00E065EF" w:rsidRDefault="00CC655B" w:rsidP="00E065EF">
            <w:pPr>
              <w:pStyle w:val="ListParagraph"/>
              <w:numPr>
                <w:ilvl w:val="0"/>
                <w:numId w:val="37"/>
              </w:numPr>
              <w:rPr>
                <w:rFonts w:ascii="Arial" w:hAnsi="Arial" w:cs="Arial"/>
                <w:sz w:val="24"/>
                <w:szCs w:val="24"/>
              </w:rPr>
            </w:pPr>
            <w:r w:rsidRPr="00E065EF">
              <w:rPr>
                <w:rFonts w:ascii="Arial" w:hAnsi="Arial" w:cs="Arial"/>
                <w:sz w:val="24"/>
                <w:szCs w:val="24"/>
              </w:rPr>
              <w:t>multiply multi-digit numbers up to 4 digits by a two-digit whole number using the formal written method of long multiplication</w:t>
            </w:r>
          </w:p>
          <w:p w14:paraId="724A6AEB" w14:textId="77777777" w:rsidR="00CC655B" w:rsidRPr="00E065EF" w:rsidRDefault="00CC655B" w:rsidP="00E065EF">
            <w:pPr>
              <w:pStyle w:val="ListParagraph"/>
              <w:numPr>
                <w:ilvl w:val="0"/>
                <w:numId w:val="37"/>
              </w:numPr>
              <w:rPr>
                <w:rFonts w:ascii="Arial" w:hAnsi="Arial" w:cs="Arial"/>
                <w:sz w:val="24"/>
                <w:szCs w:val="24"/>
              </w:rPr>
            </w:pPr>
            <w:r w:rsidRPr="00E065EF">
              <w:rPr>
                <w:rFonts w:ascii="Arial" w:hAnsi="Arial" w:cs="Arial"/>
                <w:sz w:val="24"/>
                <w:szCs w:val="24"/>
              </w:rPr>
              <w:t>divide numbers up to 4 digits by a two-digit whole number using the formal written method of long division, and interpret remainders as whole number remainders, fractions, or by rounding, as appropriate for the context</w:t>
            </w:r>
          </w:p>
          <w:p w14:paraId="2BF4AC03" w14:textId="77777777" w:rsidR="008664E0" w:rsidRPr="00E065EF" w:rsidRDefault="00CC655B" w:rsidP="00E065EF">
            <w:pPr>
              <w:pStyle w:val="ListParagraph"/>
              <w:numPr>
                <w:ilvl w:val="0"/>
                <w:numId w:val="37"/>
              </w:numPr>
              <w:rPr>
                <w:rFonts w:ascii="Arial" w:hAnsi="Arial" w:cs="Arial"/>
                <w:sz w:val="24"/>
                <w:szCs w:val="24"/>
              </w:rPr>
            </w:pPr>
            <w:r w:rsidRPr="00E065EF">
              <w:rPr>
                <w:rFonts w:ascii="Arial" w:hAnsi="Arial" w:cs="Arial"/>
                <w:sz w:val="24"/>
                <w:szCs w:val="24"/>
              </w:rPr>
              <w:t xml:space="preserve">divide numbers up to 4 digits by a two-digit number using the formal written method of </w:t>
            </w:r>
            <w:r w:rsidRPr="00E065EF">
              <w:rPr>
                <w:rFonts w:ascii="Arial" w:hAnsi="Arial" w:cs="Arial"/>
                <w:sz w:val="24"/>
                <w:szCs w:val="24"/>
              </w:rPr>
              <w:lastRenderedPageBreak/>
              <w:t>short division where appropriate, interpreting remainders according to the context</w:t>
            </w:r>
          </w:p>
          <w:p w14:paraId="6477C5A1" w14:textId="77777777" w:rsidR="008664E0" w:rsidRPr="00E065EF" w:rsidRDefault="001C74DD" w:rsidP="00E065EF">
            <w:pPr>
              <w:pStyle w:val="ListParagraph"/>
              <w:numPr>
                <w:ilvl w:val="0"/>
                <w:numId w:val="37"/>
              </w:numPr>
              <w:rPr>
                <w:rFonts w:ascii="Arial" w:hAnsi="Arial" w:cs="Arial"/>
                <w:sz w:val="24"/>
                <w:szCs w:val="24"/>
              </w:rPr>
            </w:pPr>
            <w:r w:rsidRPr="00E065EF">
              <w:rPr>
                <w:rFonts w:ascii="Arial" w:hAnsi="Arial" w:cs="Arial"/>
                <w:sz w:val="24"/>
                <w:szCs w:val="24"/>
              </w:rPr>
              <w:t>recognise and use square numbers and cube numbers, and the notation for squared (²) and cubed (³)</w:t>
            </w:r>
          </w:p>
          <w:p w14:paraId="61E5A9D2" w14:textId="77777777" w:rsidR="008664E0" w:rsidRPr="00E065EF" w:rsidRDefault="001C74DD" w:rsidP="00E065EF">
            <w:pPr>
              <w:pStyle w:val="ListParagraph"/>
              <w:numPr>
                <w:ilvl w:val="0"/>
                <w:numId w:val="37"/>
              </w:numPr>
              <w:rPr>
                <w:rFonts w:ascii="Arial" w:hAnsi="Arial" w:cs="Arial"/>
                <w:sz w:val="24"/>
                <w:szCs w:val="24"/>
              </w:rPr>
            </w:pPr>
            <w:r w:rsidRPr="00E065EF">
              <w:rPr>
                <w:rFonts w:ascii="Arial" w:hAnsi="Arial" w:cs="Arial"/>
                <w:sz w:val="24"/>
                <w:szCs w:val="24"/>
              </w:rPr>
              <w:t>perform mental calculations, including with mixed operations and large numbers</w:t>
            </w:r>
          </w:p>
          <w:p w14:paraId="42B0D28D" w14:textId="77777777" w:rsidR="008664E0" w:rsidRPr="00E065EF" w:rsidRDefault="001C74DD" w:rsidP="00E065EF">
            <w:pPr>
              <w:pStyle w:val="ListParagraph"/>
              <w:numPr>
                <w:ilvl w:val="0"/>
                <w:numId w:val="37"/>
              </w:numPr>
              <w:rPr>
                <w:rFonts w:ascii="Arial" w:hAnsi="Arial" w:cs="Arial"/>
                <w:sz w:val="24"/>
                <w:szCs w:val="24"/>
              </w:rPr>
            </w:pPr>
            <w:r w:rsidRPr="00E065EF">
              <w:rPr>
                <w:rFonts w:ascii="Arial" w:hAnsi="Arial" w:cs="Arial"/>
                <w:sz w:val="24"/>
                <w:szCs w:val="24"/>
              </w:rPr>
              <w:t>identify common factors, common multiples and prime number</w:t>
            </w:r>
          </w:p>
          <w:p w14:paraId="148A4F54" w14:textId="77777777" w:rsidR="008664E0" w:rsidRPr="00E065EF" w:rsidRDefault="001C74DD" w:rsidP="00E065EF">
            <w:pPr>
              <w:pStyle w:val="ListParagraph"/>
              <w:numPr>
                <w:ilvl w:val="0"/>
                <w:numId w:val="37"/>
              </w:numPr>
              <w:rPr>
                <w:rFonts w:ascii="Arial" w:hAnsi="Arial" w:cs="Arial"/>
                <w:sz w:val="24"/>
                <w:szCs w:val="24"/>
              </w:rPr>
            </w:pPr>
            <w:r w:rsidRPr="00E065EF">
              <w:rPr>
                <w:rFonts w:ascii="Arial" w:hAnsi="Arial" w:cs="Arial"/>
                <w:sz w:val="24"/>
                <w:szCs w:val="24"/>
              </w:rPr>
              <w:t>use their knowledge of the order of operations to carry out calculations involving the four operations</w:t>
            </w:r>
          </w:p>
          <w:p w14:paraId="191216C5" w14:textId="77777777" w:rsidR="003D6969" w:rsidRPr="00E065EF" w:rsidRDefault="001C74DD" w:rsidP="00E065EF">
            <w:pPr>
              <w:pStyle w:val="ListParagraph"/>
              <w:numPr>
                <w:ilvl w:val="0"/>
                <w:numId w:val="37"/>
              </w:numPr>
              <w:rPr>
                <w:rFonts w:ascii="Arial" w:hAnsi="Arial" w:cs="Arial"/>
                <w:sz w:val="24"/>
                <w:szCs w:val="24"/>
              </w:rPr>
            </w:pPr>
            <w:r w:rsidRPr="00E065EF">
              <w:rPr>
                <w:rFonts w:ascii="Arial" w:hAnsi="Arial" w:cs="Arial"/>
                <w:sz w:val="24"/>
                <w:szCs w:val="24"/>
              </w:rPr>
              <w:t>solve problems involving addition, subtraction, multiplication and division</w:t>
            </w:r>
          </w:p>
        </w:tc>
      </w:tr>
    </w:tbl>
    <w:p w14:paraId="32DC00B1" w14:textId="77777777" w:rsidR="00A925CF" w:rsidRDefault="005631FA">
      <w:pPr>
        <w:rPr>
          <w:sz w:val="2"/>
          <w:szCs w:val="2"/>
        </w:rPr>
      </w:pPr>
      <w:r w:rsidRPr="008664E0">
        <w:rPr>
          <w:rFonts w:ascii="Arial" w:hAnsi="Arial" w:cs="Arial"/>
          <w:noProof/>
          <w:sz w:val="20"/>
          <w:szCs w:val="20"/>
          <w:lang w:val="en-GB" w:eastAsia="en-GB"/>
        </w:rPr>
        <w:lastRenderedPageBreak/>
        <w:drawing>
          <wp:anchor distT="0" distB="0" distL="0" distR="0" simplePos="0" relativeHeight="251691008" behindDoc="0" locked="0" layoutInCell="1" allowOverlap="1" wp14:anchorId="6662BB5B" wp14:editId="74BA75A3">
            <wp:simplePos x="0" y="0"/>
            <wp:positionH relativeFrom="page">
              <wp:posOffset>6457950</wp:posOffset>
            </wp:positionH>
            <wp:positionV relativeFrom="page">
              <wp:posOffset>9725025</wp:posOffset>
            </wp:positionV>
            <wp:extent cx="676275" cy="541224"/>
            <wp:effectExtent l="0" t="0" r="0" b="0"/>
            <wp:wrapNone/>
            <wp:docPr id="8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9.jpeg"/>
                    <pic:cNvPicPr/>
                  </pic:nvPicPr>
                  <pic:blipFill>
                    <a:blip r:embed="rId16" cstate="print"/>
                    <a:stretch>
                      <a:fillRect/>
                    </a:stretch>
                  </pic:blipFill>
                  <pic:spPr>
                    <a:xfrm>
                      <a:off x="0" y="0"/>
                      <a:ext cx="676275" cy="541224"/>
                    </a:xfrm>
                    <a:prstGeom prst="rect">
                      <a:avLst/>
                    </a:prstGeom>
                  </pic:spPr>
                </pic:pic>
              </a:graphicData>
            </a:graphic>
            <wp14:sizeRelH relativeFrom="margin">
              <wp14:pctWidth>0</wp14:pctWidth>
            </wp14:sizeRelH>
            <wp14:sizeRelV relativeFrom="margin">
              <wp14:pctHeight>0</wp14:pctHeight>
            </wp14:sizeRelV>
          </wp:anchor>
        </w:drawing>
      </w:r>
    </w:p>
    <w:p w14:paraId="3D136250" w14:textId="77777777" w:rsidR="00A925CF" w:rsidRDefault="00A925CF">
      <w:pPr>
        <w:rPr>
          <w:sz w:val="2"/>
          <w:szCs w:val="2"/>
        </w:rPr>
        <w:sectPr w:rsidR="00A925CF" w:rsidSect="00E164AE">
          <w:pgSz w:w="11910" w:h="16840"/>
          <w:pgMar w:top="1420" w:right="1200" w:bottom="280" w:left="1220" w:header="720" w:footer="720" w:gutter="0"/>
          <w:pgBorders w:offsetFrom="page">
            <w:top w:val="thickThinSmallGap" w:sz="24" w:space="25" w:color="548DD4" w:themeColor="text2" w:themeTint="99"/>
            <w:left w:val="thickThinSmallGap" w:sz="24" w:space="25" w:color="548DD4" w:themeColor="text2" w:themeTint="99"/>
            <w:bottom w:val="thinThickSmallGap" w:sz="24" w:space="25" w:color="548DD4" w:themeColor="text2" w:themeTint="99"/>
            <w:right w:val="thinThickSmallGap" w:sz="24" w:space="24" w:color="548DD4" w:themeColor="text2" w:themeTint="99"/>
          </w:pgBorders>
          <w:cols w:space="720"/>
        </w:sectPr>
      </w:pPr>
    </w:p>
    <w:tbl>
      <w:tblPr>
        <w:tblpPr w:leftFromText="180" w:rightFromText="180" w:horzAnchor="margin" w:tblpXSpec="center" w:tblpY="-540"/>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5"/>
      </w:tblGrid>
      <w:tr w:rsidR="00A925CF" w:rsidRPr="00E065EF" w14:paraId="7336A5EE" w14:textId="77777777" w:rsidTr="0058706D">
        <w:trPr>
          <w:trHeight w:val="1560"/>
        </w:trPr>
        <w:tc>
          <w:tcPr>
            <w:tcW w:w="10065" w:type="dxa"/>
            <w:tcBorders>
              <w:bottom w:val="single" w:sz="4" w:space="0" w:color="000000"/>
            </w:tcBorders>
          </w:tcPr>
          <w:p w14:paraId="2BAF7300" w14:textId="77777777" w:rsidR="00400063" w:rsidRPr="00E065EF" w:rsidRDefault="009E6763" w:rsidP="005631FA">
            <w:pPr>
              <w:pStyle w:val="TableParagraph"/>
              <w:spacing w:before="3" w:line="256" w:lineRule="auto"/>
              <w:ind w:left="0" w:right="3863"/>
              <w:rPr>
                <w:rFonts w:ascii="Arial" w:hAnsi="Arial" w:cs="Arial"/>
                <w:sz w:val="24"/>
                <w:szCs w:val="24"/>
              </w:rPr>
            </w:pPr>
            <w:r w:rsidRPr="00E065EF">
              <w:rPr>
                <w:rFonts w:ascii="Arial" w:hAnsi="Arial" w:cs="Arial"/>
                <w:b/>
                <w:sz w:val="24"/>
                <w:szCs w:val="24"/>
              </w:rPr>
              <w:lastRenderedPageBreak/>
              <w:t>Main Lear</w:t>
            </w:r>
            <w:r w:rsidR="005F275F" w:rsidRPr="00E065EF">
              <w:rPr>
                <w:rFonts w:ascii="Arial" w:hAnsi="Arial" w:cs="Arial"/>
                <w:b/>
                <w:sz w:val="24"/>
                <w:szCs w:val="24"/>
              </w:rPr>
              <w:t xml:space="preserve">ning Focus in Science: </w:t>
            </w:r>
          </w:p>
          <w:p w14:paraId="04DB9BF9" w14:textId="77777777" w:rsidR="00F4126B" w:rsidRPr="00E065EF" w:rsidRDefault="005631FA" w:rsidP="005631FA">
            <w:pPr>
              <w:tabs>
                <w:tab w:val="left" w:pos="861"/>
                <w:tab w:val="left" w:pos="863"/>
              </w:tabs>
              <w:spacing w:before="6"/>
              <w:rPr>
                <w:rFonts w:ascii="Arial" w:hAnsi="Arial" w:cs="Arial"/>
                <w:sz w:val="24"/>
                <w:szCs w:val="24"/>
              </w:rPr>
            </w:pPr>
            <w:r w:rsidRPr="00E065EF">
              <w:rPr>
                <w:rFonts w:ascii="Arial" w:hAnsi="Arial" w:cs="Arial"/>
                <w:sz w:val="24"/>
                <w:szCs w:val="24"/>
              </w:rPr>
              <w:t xml:space="preserve">Year 6 will be exploring the new ‘Reach out Curriculum’ and focusing on Particles in physical and chemical changes. </w:t>
            </w:r>
          </w:p>
          <w:p w14:paraId="77FB522E" w14:textId="77777777" w:rsidR="005631FA" w:rsidRPr="00E065EF" w:rsidRDefault="005631FA" w:rsidP="005631FA">
            <w:pPr>
              <w:tabs>
                <w:tab w:val="left" w:pos="861"/>
                <w:tab w:val="left" w:pos="863"/>
              </w:tabs>
              <w:spacing w:before="6"/>
              <w:rPr>
                <w:rFonts w:ascii="Arial" w:hAnsi="Arial" w:cs="Arial"/>
                <w:sz w:val="24"/>
                <w:szCs w:val="24"/>
              </w:rPr>
            </w:pPr>
            <w:r w:rsidRPr="00E065EF">
              <w:rPr>
                <w:rFonts w:ascii="Arial" w:hAnsi="Arial" w:cs="Arial"/>
                <w:sz w:val="24"/>
                <w:szCs w:val="24"/>
              </w:rPr>
              <w:t xml:space="preserve">By the end of this term the children will: </w:t>
            </w:r>
          </w:p>
          <w:p w14:paraId="7F8CADC9" w14:textId="77777777" w:rsidR="005631FA" w:rsidRPr="00E065EF" w:rsidRDefault="005631FA" w:rsidP="005631FA">
            <w:pPr>
              <w:pStyle w:val="ListParagraph"/>
              <w:numPr>
                <w:ilvl w:val="0"/>
                <w:numId w:val="30"/>
              </w:numPr>
              <w:tabs>
                <w:tab w:val="left" w:pos="861"/>
                <w:tab w:val="left" w:pos="863"/>
              </w:tabs>
              <w:spacing w:before="6"/>
              <w:rPr>
                <w:rFonts w:ascii="Arial" w:hAnsi="Arial" w:cs="Arial"/>
                <w:sz w:val="24"/>
                <w:szCs w:val="24"/>
              </w:rPr>
            </w:pPr>
            <w:r w:rsidRPr="00E065EF">
              <w:rPr>
                <w:rFonts w:ascii="Arial" w:hAnsi="Arial" w:cs="Arial"/>
                <w:sz w:val="24"/>
                <w:szCs w:val="24"/>
              </w:rPr>
              <w:t xml:space="preserve">know that some materials will dissolve in liquid to form a solution, and describe how to recover a substance from a solution </w:t>
            </w:r>
          </w:p>
          <w:p w14:paraId="52F3FA9E" w14:textId="77777777" w:rsidR="005631FA" w:rsidRPr="00E065EF" w:rsidRDefault="005631FA" w:rsidP="005631FA">
            <w:pPr>
              <w:pStyle w:val="ListParagraph"/>
              <w:numPr>
                <w:ilvl w:val="0"/>
                <w:numId w:val="30"/>
              </w:numPr>
              <w:tabs>
                <w:tab w:val="left" w:pos="861"/>
                <w:tab w:val="left" w:pos="863"/>
              </w:tabs>
              <w:spacing w:before="6"/>
              <w:rPr>
                <w:rFonts w:ascii="Arial" w:hAnsi="Arial" w:cs="Arial"/>
                <w:sz w:val="24"/>
                <w:szCs w:val="24"/>
              </w:rPr>
            </w:pPr>
            <w:r w:rsidRPr="00E065EF">
              <w:rPr>
                <w:rFonts w:ascii="Arial" w:hAnsi="Arial" w:cs="Arial"/>
                <w:sz w:val="24"/>
                <w:szCs w:val="24"/>
              </w:rPr>
              <w:t xml:space="preserve">use knowledge of solids, liquids and gases to decide how mixtures might be separated, including through filtering, sieving and evaporating. </w:t>
            </w:r>
          </w:p>
          <w:p w14:paraId="74E27050" w14:textId="77777777" w:rsidR="005631FA" w:rsidRPr="00E065EF" w:rsidRDefault="005631FA" w:rsidP="005631FA">
            <w:pPr>
              <w:pStyle w:val="ListParagraph"/>
              <w:numPr>
                <w:ilvl w:val="0"/>
                <w:numId w:val="30"/>
              </w:numPr>
              <w:tabs>
                <w:tab w:val="left" w:pos="861"/>
                <w:tab w:val="left" w:pos="863"/>
              </w:tabs>
              <w:spacing w:before="6"/>
              <w:rPr>
                <w:rFonts w:ascii="Arial" w:hAnsi="Arial" w:cs="Arial"/>
                <w:sz w:val="24"/>
                <w:szCs w:val="24"/>
              </w:rPr>
            </w:pPr>
            <w:r w:rsidRPr="00E065EF">
              <w:rPr>
                <w:rFonts w:ascii="Arial" w:hAnsi="Arial" w:cs="Arial"/>
                <w:sz w:val="24"/>
                <w:szCs w:val="24"/>
              </w:rPr>
              <w:t xml:space="preserve">give reasons, based on evidence from comparative and fair tests, for the particular uses of everyday materials, including metals, wood and plastic </w:t>
            </w:r>
          </w:p>
          <w:p w14:paraId="2DFBA300" w14:textId="77777777" w:rsidR="005631FA" w:rsidRPr="00E065EF" w:rsidRDefault="005631FA" w:rsidP="005631FA">
            <w:pPr>
              <w:pStyle w:val="ListParagraph"/>
              <w:numPr>
                <w:ilvl w:val="0"/>
                <w:numId w:val="30"/>
              </w:numPr>
              <w:tabs>
                <w:tab w:val="left" w:pos="861"/>
                <w:tab w:val="left" w:pos="863"/>
              </w:tabs>
              <w:spacing w:before="6"/>
              <w:rPr>
                <w:rFonts w:ascii="Arial" w:hAnsi="Arial" w:cs="Arial"/>
                <w:sz w:val="24"/>
                <w:szCs w:val="24"/>
              </w:rPr>
            </w:pPr>
            <w:r w:rsidRPr="00E065EF">
              <w:rPr>
                <w:rFonts w:ascii="Arial" w:hAnsi="Arial" w:cs="Arial"/>
                <w:sz w:val="24"/>
                <w:szCs w:val="24"/>
              </w:rPr>
              <w:t xml:space="preserve">demonstrate that dissolving, mixing and changes of state are reversible changes </w:t>
            </w:r>
          </w:p>
          <w:p w14:paraId="29A90D3F" w14:textId="77777777" w:rsidR="005631FA" w:rsidRPr="00E065EF" w:rsidRDefault="005631FA" w:rsidP="005631FA">
            <w:pPr>
              <w:pStyle w:val="ListParagraph"/>
              <w:numPr>
                <w:ilvl w:val="0"/>
                <w:numId w:val="30"/>
              </w:numPr>
              <w:tabs>
                <w:tab w:val="left" w:pos="861"/>
                <w:tab w:val="left" w:pos="863"/>
              </w:tabs>
              <w:spacing w:before="6"/>
              <w:rPr>
                <w:rFonts w:ascii="Arial" w:hAnsi="Arial" w:cs="Arial"/>
                <w:sz w:val="24"/>
                <w:szCs w:val="24"/>
              </w:rPr>
            </w:pPr>
            <w:r w:rsidRPr="00E065EF">
              <w:rPr>
                <w:rFonts w:ascii="Arial" w:hAnsi="Arial" w:cs="Arial"/>
                <w:sz w:val="24"/>
                <w:szCs w:val="24"/>
              </w:rPr>
              <w:t>explain that some changes result in the formation of new materials, and that this kind of change is not usually reversible, including changes associated with burning and the action of acid on bicarbonate of soda.</w:t>
            </w:r>
          </w:p>
          <w:p w14:paraId="556DDFFC" w14:textId="77777777" w:rsidR="0058706D" w:rsidRPr="00E065EF" w:rsidRDefault="0058706D" w:rsidP="0058706D">
            <w:pPr>
              <w:pStyle w:val="ListParagraph"/>
              <w:tabs>
                <w:tab w:val="left" w:pos="861"/>
                <w:tab w:val="left" w:pos="863"/>
              </w:tabs>
              <w:spacing w:before="6"/>
              <w:ind w:left="720" w:firstLine="0"/>
              <w:rPr>
                <w:rFonts w:ascii="Arial" w:hAnsi="Arial" w:cs="Arial"/>
                <w:sz w:val="24"/>
                <w:szCs w:val="24"/>
              </w:rPr>
            </w:pPr>
          </w:p>
        </w:tc>
      </w:tr>
      <w:tr w:rsidR="00CC655B" w:rsidRPr="00E065EF" w14:paraId="0D532CBE" w14:textId="77777777" w:rsidTr="0058706D">
        <w:trPr>
          <w:trHeight w:val="1560"/>
        </w:trPr>
        <w:tc>
          <w:tcPr>
            <w:tcW w:w="10065" w:type="dxa"/>
            <w:tcBorders>
              <w:bottom w:val="single" w:sz="4" w:space="0" w:color="auto"/>
            </w:tcBorders>
          </w:tcPr>
          <w:p w14:paraId="12887E12" w14:textId="77777777" w:rsidR="00CC655B" w:rsidRPr="00E065EF" w:rsidRDefault="00CC655B" w:rsidP="00E065EF">
            <w:pPr>
              <w:rPr>
                <w:rFonts w:ascii="Arial" w:hAnsi="Arial" w:cs="Arial"/>
                <w:b/>
                <w:sz w:val="24"/>
                <w:szCs w:val="24"/>
              </w:rPr>
            </w:pPr>
            <w:r w:rsidRPr="00E065EF">
              <w:rPr>
                <w:rFonts w:ascii="Arial" w:hAnsi="Arial" w:cs="Arial"/>
                <w:b/>
                <w:sz w:val="24"/>
                <w:szCs w:val="24"/>
              </w:rPr>
              <w:t>Main Learning Focus in History:</w:t>
            </w:r>
          </w:p>
          <w:p w14:paraId="19592D84" w14:textId="77777777" w:rsidR="00CC655B" w:rsidRPr="00E065EF" w:rsidRDefault="005631FA" w:rsidP="00E065EF">
            <w:pPr>
              <w:rPr>
                <w:rFonts w:ascii="Arial" w:hAnsi="Arial" w:cs="Arial"/>
                <w:sz w:val="24"/>
                <w:szCs w:val="24"/>
              </w:rPr>
            </w:pPr>
            <w:r w:rsidRPr="00E065EF">
              <w:rPr>
                <w:rFonts w:ascii="Arial" w:hAnsi="Arial" w:cs="Arial"/>
                <w:sz w:val="24"/>
                <w:szCs w:val="24"/>
              </w:rPr>
              <w:t xml:space="preserve">Year 6 will be looking at the Industrial Revolution, focusing </w:t>
            </w:r>
            <w:r w:rsidR="0058706D" w:rsidRPr="00E065EF">
              <w:rPr>
                <w:rFonts w:ascii="Arial" w:hAnsi="Arial" w:cs="Arial"/>
                <w:sz w:val="24"/>
                <w:szCs w:val="24"/>
              </w:rPr>
              <w:t>o</w:t>
            </w:r>
            <w:r w:rsidRPr="00E065EF">
              <w:rPr>
                <w:rFonts w:ascii="Arial" w:hAnsi="Arial" w:cs="Arial"/>
                <w:sz w:val="24"/>
                <w:szCs w:val="24"/>
              </w:rPr>
              <w:t xml:space="preserve">n </w:t>
            </w:r>
            <w:r w:rsidR="0058706D" w:rsidRPr="00E065EF">
              <w:rPr>
                <w:rFonts w:ascii="Arial" w:hAnsi="Arial" w:cs="Arial"/>
                <w:sz w:val="24"/>
                <w:szCs w:val="24"/>
              </w:rPr>
              <w:t xml:space="preserve">living and working conditions, inventions and they will specifically look at the key features of the ‘Victorian Society’. </w:t>
            </w:r>
          </w:p>
          <w:p w14:paraId="0D33E48B" w14:textId="77777777" w:rsidR="0058706D" w:rsidRPr="00E065EF" w:rsidRDefault="0058706D" w:rsidP="00E065EF">
            <w:pPr>
              <w:rPr>
                <w:rFonts w:ascii="Arial" w:hAnsi="Arial" w:cs="Arial"/>
                <w:sz w:val="24"/>
                <w:szCs w:val="24"/>
              </w:rPr>
            </w:pPr>
            <w:r w:rsidRPr="00E065EF">
              <w:rPr>
                <w:rFonts w:ascii="Arial" w:hAnsi="Arial" w:cs="Arial"/>
                <w:sz w:val="24"/>
                <w:szCs w:val="24"/>
              </w:rPr>
              <w:t>The children will learn:</w:t>
            </w:r>
          </w:p>
          <w:p w14:paraId="1AD355D5" w14:textId="77777777" w:rsidR="0058706D" w:rsidRPr="00E065EF" w:rsidRDefault="0058706D" w:rsidP="00E065EF">
            <w:pPr>
              <w:pStyle w:val="ListParagraph"/>
              <w:numPr>
                <w:ilvl w:val="0"/>
                <w:numId w:val="36"/>
              </w:numPr>
              <w:rPr>
                <w:rFonts w:ascii="Arial" w:hAnsi="Arial" w:cs="Arial"/>
                <w:sz w:val="24"/>
                <w:szCs w:val="24"/>
              </w:rPr>
            </w:pPr>
            <w:r w:rsidRPr="00E065EF">
              <w:rPr>
                <w:rFonts w:ascii="Arial" w:hAnsi="Arial" w:cs="Arial"/>
                <w:sz w:val="24"/>
                <w:szCs w:val="24"/>
              </w:rPr>
              <w:t xml:space="preserve">The key dates in the period. </w:t>
            </w:r>
          </w:p>
          <w:p w14:paraId="38907BBC" w14:textId="77777777" w:rsidR="0058706D" w:rsidRPr="00E065EF" w:rsidRDefault="0058706D" w:rsidP="00E065EF">
            <w:pPr>
              <w:pStyle w:val="ListParagraph"/>
              <w:numPr>
                <w:ilvl w:val="0"/>
                <w:numId w:val="36"/>
              </w:numPr>
              <w:rPr>
                <w:rFonts w:ascii="Arial" w:hAnsi="Arial" w:cs="Arial"/>
                <w:sz w:val="24"/>
                <w:szCs w:val="24"/>
              </w:rPr>
            </w:pPr>
            <w:r w:rsidRPr="00E065EF">
              <w:rPr>
                <w:rFonts w:ascii="Arial" w:hAnsi="Arial" w:cs="Arial"/>
                <w:sz w:val="24"/>
                <w:szCs w:val="24"/>
              </w:rPr>
              <w:t xml:space="preserve">The nature of the class system. </w:t>
            </w:r>
          </w:p>
          <w:p w14:paraId="19E7AD59" w14:textId="77777777" w:rsidR="0058706D" w:rsidRPr="00E065EF" w:rsidRDefault="0058706D" w:rsidP="00E065EF">
            <w:pPr>
              <w:pStyle w:val="ListParagraph"/>
              <w:numPr>
                <w:ilvl w:val="0"/>
                <w:numId w:val="36"/>
              </w:numPr>
              <w:rPr>
                <w:rFonts w:ascii="Arial" w:hAnsi="Arial" w:cs="Arial"/>
                <w:sz w:val="24"/>
                <w:szCs w:val="24"/>
              </w:rPr>
            </w:pPr>
            <w:r w:rsidRPr="00E065EF">
              <w:rPr>
                <w:rFonts w:ascii="Arial" w:hAnsi="Arial" w:cs="Arial"/>
                <w:sz w:val="24"/>
                <w:szCs w:val="24"/>
              </w:rPr>
              <w:t>That population grew massively through this period.</w:t>
            </w:r>
          </w:p>
          <w:p w14:paraId="67F1DED6" w14:textId="77777777" w:rsidR="0058706D" w:rsidRPr="00E065EF" w:rsidRDefault="0058706D" w:rsidP="00E065EF">
            <w:pPr>
              <w:pStyle w:val="ListParagraph"/>
              <w:numPr>
                <w:ilvl w:val="0"/>
                <w:numId w:val="36"/>
              </w:numPr>
              <w:rPr>
                <w:rFonts w:ascii="Arial" w:hAnsi="Arial" w:cs="Arial"/>
                <w:sz w:val="24"/>
                <w:szCs w:val="24"/>
              </w:rPr>
            </w:pPr>
            <w:r w:rsidRPr="00E065EF">
              <w:rPr>
                <w:rFonts w:ascii="Arial" w:hAnsi="Arial" w:cs="Arial"/>
                <w:sz w:val="24"/>
                <w:szCs w:val="24"/>
              </w:rPr>
              <w:t xml:space="preserve">How housing changed as people moved to cities </w:t>
            </w:r>
          </w:p>
          <w:p w14:paraId="44FE97BA" w14:textId="77777777" w:rsidR="0058706D" w:rsidRPr="00E065EF" w:rsidRDefault="0058706D" w:rsidP="00E065EF">
            <w:pPr>
              <w:pStyle w:val="ListParagraph"/>
              <w:numPr>
                <w:ilvl w:val="0"/>
                <w:numId w:val="36"/>
              </w:numPr>
              <w:rPr>
                <w:rFonts w:ascii="Arial" w:hAnsi="Arial" w:cs="Arial"/>
                <w:sz w:val="24"/>
                <w:szCs w:val="24"/>
              </w:rPr>
            </w:pPr>
            <w:r w:rsidRPr="00E065EF">
              <w:rPr>
                <w:rFonts w:ascii="Arial" w:hAnsi="Arial" w:cs="Arial"/>
                <w:sz w:val="24"/>
                <w:szCs w:val="24"/>
              </w:rPr>
              <w:t xml:space="preserve">What caused the pollution that emerged in the Industrial Revolution? </w:t>
            </w:r>
          </w:p>
          <w:p w14:paraId="760F8831" w14:textId="77777777" w:rsidR="0058706D" w:rsidRPr="00E065EF" w:rsidRDefault="0058706D" w:rsidP="00E065EF">
            <w:pPr>
              <w:pStyle w:val="ListParagraph"/>
              <w:numPr>
                <w:ilvl w:val="0"/>
                <w:numId w:val="36"/>
              </w:numPr>
              <w:rPr>
                <w:rFonts w:ascii="Arial" w:hAnsi="Arial" w:cs="Arial"/>
                <w:sz w:val="24"/>
                <w:szCs w:val="24"/>
              </w:rPr>
            </w:pPr>
            <w:r w:rsidRPr="00E065EF">
              <w:rPr>
                <w:rFonts w:ascii="Arial" w:hAnsi="Arial" w:cs="Arial"/>
                <w:sz w:val="24"/>
                <w:szCs w:val="24"/>
              </w:rPr>
              <w:t>How were people’s lives and health affected?</w:t>
            </w:r>
          </w:p>
          <w:p w14:paraId="4CE8C6E5" w14:textId="77777777" w:rsidR="0058706D" w:rsidRPr="00E065EF" w:rsidRDefault="0058706D" w:rsidP="00E065EF">
            <w:pPr>
              <w:pStyle w:val="ListParagraph"/>
              <w:numPr>
                <w:ilvl w:val="0"/>
                <w:numId w:val="36"/>
              </w:numPr>
              <w:rPr>
                <w:rFonts w:ascii="Arial" w:hAnsi="Arial" w:cs="Arial"/>
                <w:sz w:val="24"/>
                <w:szCs w:val="24"/>
              </w:rPr>
            </w:pPr>
            <w:r w:rsidRPr="00E065EF">
              <w:rPr>
                <w:rFonts w:ascii="Arial" w:hAnsi="Arial" w:cs="Arial"/>
                <w:sz w:val="24"/>
                <w:szCs w:val="24"/>
              </w:rPr>
              <w:t xml:space="preserve">What types of jobs people did. </w:t>
            </w:r>
          </w:p>
          <w:p w14:paraId="19232C37" w14:textId="77777777" w:rsidR="0058706D" w:rsidRPr="00E065EF" w:rsidRDefault="0058706D" w:rsidP="00E065EF">
            <w:pPr>
              <w:pStyle w:val="ListParagraph"/>
              <w:numPr>
                <w:ilvl w:val="0"/>
                <w:numId w:val="36"/>
              </w:numPr>
              <w:rPr>
                <w:rFonts w:ascii="Arial" w:hAnsi="Arial" w:cs="Arial"/>
                <w:sz w:val="24"/>
                <w:szCs w:val="24"/>
              </w:rPr>
            </w:pPr>
            <w:r w:rsidRPr="00E065EF">
              <w:rPr>
                <w:rFonts w:ascii="Arial" w:hAnsi="Arial" w:cs="Arial"/>
                <w:sz w:val="24"/>
                <w:szCs w:val="24"/>
              </w:rPr>
              <w:t xml:space="preserve">What factory conditions were like in this period. </w:t>
            </w:r>
          </w:p>
          <w:p w14:paraId="7563F878" w14:textId="77777777" w:rsidR="0058706D" w:rsidRPr="00E065EF" w:rsidRDefault="0058706D" w:rsidP="00E065EF">
            <w:pPr>
              <w:pStyle w:val="ListParagraph"/>
              <w:numPr>
                <w:ilvl w:val="0"/>
                <w:numId w:val="36"/>
              </w:numPr>
              <w:rPr>
                <w:rFonts w:ascii="Arial" w:hAnsi="Arial" w:cs="Arial"/>
                <w:sz w:val="24"/>
                <w:szCs w:val="24"/>
              </w:rPr>
            </w:pPr>
            <w:r w:rsidRPr="00E065EF">
              <w:rPr>
                <w:rFonts w:ascii="Arial" w:hAnsi="Arial" w:cs="Arial"/>
                <w:sz w:val="24"/>
                <w:szCs w:val="24"/>
              </w:rPr>
              <w:t xml:space="preserve">What laws were passed in this period to improve working conditions. </w:t>
            </w:r>
          </w:p>
          <w:p w14:paraId="1740002B" w14:textId="77777777" w:rsidR="00CC655B" w:rsidRPr="00E065EF" w:rsidRDefault="00CC655B" w:rsidP="00E065EF">
            <w:pPr>
              <w:rPr>
                <w:rFonts w:ascii="Arial" w:hAnsi="Arial" w:cs="Arial"/>
                <w:sz w:val="24"/>
                <w:szCs w:val="24"/>
              </w:rPr>
            </w:pPr>
          </w:p>
        </w:tc>
      </w:tr>
      <w:tr w:rsidR="00A925CF" w:rsidRPr="00E065EF" w14:paraId="4441B3B8" w14:textId="77777777" w:rsidTr="0058706D">
        <w:trPr>
          <w:trHeight w:val="1340"/>
        </w:trPr>
        <w:tc>
          <w:tcPr>
            <w:tcW w:w="10065" w:type="dxa"/>
            <w:tcBorders>
              <w:top w:val="single" w:sz="4" w:space="0" w:color="auto"/>
            </w:tcBorders>
          </w:tcPr>
          <w:p w14:paraId="4AE83490" w14:textId="77777777" w:rsidR="009603FA" w:rsidRPr="00E065EF" w:rsidRDefault="009E6763" w:rsidP="00E065EF">
            <w:pPr>
              <w:rPr>
                <w:rFonts w:ascii="Arial" w:hAnsi="Arial" w:cs="Arial"/>
                <w:b/>
                <w:sz w:val="24"/>
                <w:szCs w:val="24"/>
              </w:rPr>
            </w:pPr>
            <w:r w:rsidRPr="00E065EF">
              <w:rPr>
                <w:rFonts w:ascii="Arial" w:hAnsi="Arial" w:cs="Arial"/>
                <w:b/>
                <w:noProof/>
                <w:sz w:val="24"/>
                <w:szCs w:val="24"/>
                <w:lang w:val="en-GB" w:eastAsia="en-GB"/>
              </w:rPr>
              <w:drawing>
                <wp:anchor distT="0" distB="0" distL="0" distR="0" simplePos="0" relativeHeight="251654144" behindDoc="0" locked="0" layoutInCell="1" allowOverlap="1" wp14:anchorId="303FD76A" wp14:editId="1C37D840">
                  <wp:simplePos x="0" y="0"/>
                  <wp:positionH relativeFrom="page">
                    <wp:posOffset>5051881</wp:posOffset>
                  </wp:positionH>
                  <wp:positionV relativeFrom="page">
                    <wp:posOffset>24129</wp:posOffset>
                  </wp:positionV>
                  <wp:extent cx="1291770" cy="1076325"/>
                  <wp:effectExtent l="0" t="0" r="3810" b="0"/>
                  <wp:wrapNone/>
                  <wp:docPr id="12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4.jpeg"/>
                          <pic:cNvPicPr/>
                        </pic:nvPicPr>
                        <pic:blipFill>
                          <a:blip r:embed="rId17" cstate="print"/>
                          <a:stretch>
                            <a:fillRect/>
                          </a:stretch>
                        </pic:blipFill>
                        <pic:spPr>
                          <a:xfrm>
                            <a:off x="0" y="0"/>
                            <a:ext cx="1295695" cy="1079595"/>
                          </a:xfrm>
                          <a:prstGeom prst="rect">
                            <a:avLst/>
                          </a:prstGeom>
                        </pic:spPr>
                      </pic:pic>
                    </a:graphicData>
                  </a:graphic>
                  <wp14:sizeRelH relativeFrom="margin">
                    <wp14:pctWidth>0</wp14:pctWidth>
                  </wp14:sizeRelH>
                  <wp14:sizeRelV relativeFrom="margin">
                    <wp14:pctHeight>0</wp14:pctHeight>
                  </wp14:sizeRelV>
                </wp:anchor>
              </w:drawing>
            </w:r>
            <w:r w:rsidR="00971C18" w:rsidRPr="00E065EF">
              <w:rPr>
                <w:rFonts w:ascii="Arial" w:hAnsi="Arial" w:cs="Arial"/>
                <w:b/>
                <w:sz w:val="24"/>
                <w:szCs w:val="24"/>
              </w:rPr>
              <w:t xml:space="preserve">Main Learning Focus in Computing: </w:t>
            </w:r>
          </w:p>
          <w:p w14:paraId="4935535A" w14:textId="77777777" w:rsidR="0058706D" w:rsidRPr="00E065EF" w:rsidRDefault="0058706D" w:rsidP="00E065EF">
            <w:pPr>
              <w:rPr>
                <w:rFonts w:ascii="Arial" w:hAnsi="Arial" w:cs="Arial"/>
                <w:sz w:val="24"/>
                <w:szCs w:val="24"/>
              </w:rPr>
            </w:pPr>
            <w:r w:rsidRPr="00E065EF">
              <w:rPr>
                <w:rFonts w:ascii="Arial" w:hAnsi="Arial" w:cs="Arial"/>
                <w:sz w:val="24"/>
                <w:szCs w:val="24"/>
              </w:rPr>
              <w:t xml:space="preserve">Using purple mash Year 6 will look at the importance of online safety. </w:t>
            </w:r>
          </w:p>
          <w:p w14:paraId="1DCB71C6" w14:textId="77777777" w:rsidR="00716714" w:rsidRPr="00E065EF" w:rsidRDefault="0058706D" w:rsidP="00E065EF">
            <w:pPr>
              <w:rPr>
                <w:rFonts w:ascii="Arial" w:hAnsi="Arial" w:cs="Arial"/>
                <w:sz w:val="24"/>
                <w:szCs w:val="24"/>
              </w:rPr>
            </w:pPr>
            <w:r w:rsidRPr="00E065EF">
              <w:rPr>
                <w:rFonts w:ascii="Arial" w:hAnsi="Arial" w:cs="Arial"/>
                <w:sz w:val="24"/>
                <w:szCs w:val="24"/>
              </w:rPr>
              <w:t xml:space="preserve">They will: </w:t>
            </w:r>
          </w:p>
          <w:p w14:paraId="20D876BF" w14:textId="77777777" w:rsidR="0058706D" w:rsidRPr="00E065EF" w:rsidRDefault="0058706D" w:rsidP="00E065EF">
            <w:pPr>
              <w:pStyle w:val="ListParagraph"/>
              <w:numPr>
                <w:ilvl w:val="0"/>
                <w:numId w:val="35"/>
              </w:numPr>
              <w:rPr>
                <w:rFonts w:ascii="Arial" w:hAnsi="Arial" w:cs="Arial"/>
                <w:sz w:val="24"/>
                <w:szCs w:val="24"/>
              </w:rPr>
            </w:pPr>
            <w:r w:rsidRPr="00E065EF">
              <w:rPr>
                <w:rFonts w:ascii="Arial" w:hAnsi="Arial" w:cs="Arial"/>
                <w:sz w:val="24"/>
                <w:szCs w:val="24"/>
              </w:rPr>
              <w:t xml:space="preserve">To identify secure sites by looking for privacy seals of approval. </w:t>
            </w:r>
          </w:p>
          <w:p w14:paraId="2B50519C" w14:textId="77777777" w:rsidR="0058706D" w:rsidRPr="00E065EF" w:rsidRDefault="0058706D" w:rsidP="00E065EF">
            <w:pPr>
              <w:pStyle w:val="ListParagraph"/>
              <w:numPr>
                <w:ilvl w:val="0"/>
                <w:numId w:val="35"/>
              </w:numPr>
              <w:rPr>
                <w:rFonts w:ascii="Arial" w:hAnsi="Arial" w:cs="Arial"/>
                <w:sz w:val="24"/>
                <w:szCs w:val="24"/>
              </w:rPr>
            </w:pPr>
            <w:r w:rsidRPr="00E065EF">
              <w:rPr>
                <w:rFonts w:ascii="Arial" w:hAnsi="Arial" w:cs="Arial"/>
                <w:sz w:val="24"/>
                <w:szCs w:val="24"/>
              </w:rPr>
              <w:t>To identify the benefits and risks of giving personal information.</w:t>
            </w:r>
          </w:p>
          <w:p w14:paraId="43578771" w14:textId="77777777" w:rsidR="0058706D" w:rsidRPr="00E065EF" w:rsidRDefault="0058706D" w:rsidP="00E065EF">
            <w:pPr>
              <w:pStyle w:val="ListParagraph"/>
              <w:numPr>
                <w:ilvl w:val="0"/>
                <w:numId w:val="35"/>
              </w:numPr>
              <w:rPr>
                <w:rFonts w:ascii="Arial" w:hAnsi="Arial" w:cs="Arial"/>
                <w:sz w:val="24"/>
                <w:szCs w:val="24"/>
              </w:rPr>
            </w:pPr>
            <w:r w:rsidRPr="00E065EF">
              <w:rPr>
                <w:rFonts w:ascii="Arial" w:hAnsi="Arial" w:cs="Arial"/>
                <w:sz w:val="24"/>
                <w:szCs w:val="24"/>
              </w:rPr>
              <w:t>To review the meaning of a digital footprint.</w:t>
            </w:r>
          </w:p>
          <w:p w14:paraId="0FF3D59E" w14:textId="77777777" w:rsidR="0058706D" w:rsidRPr="00E065EF" w:rsidRDefault="0058706D" w:rsidP="00E065EF">
            <w:pPr>
              <w:pStyle w:val="ListParagraph"/>
              <w:numPr>
                <w:ilvl w:val="0"/>
                <w:numId w:val="35"/>
              </w:numPr>
              <w:rPr>
                <w:rFonts w:ascii="Arial" w:hAnsi="Arial" w:cs="Arial"/>
                <w:sz w:val="24"/>
                <w:szCs w:val="24"/>
              </w:rPr>
            </w:pPr>
            <w:r w:rsidRPr="00E065EF">
              <w:rPr>
                <w:rFonts w:ascii="Arial" w:hAnsi="Arial" w:cs="Arial"/>
                <w:sz w:val="24"/>
                <w:szCs w:val="24"/>
              </w:rPr>
              <w:t xml:space="preserve">To have a clear idea of appropriate online behaviour. </w:t>
            </w:r>
          </w:p>
          <w:p w14:paraId="1856C087" w14:textId="77777777" w:rsidR="0058706D" w:rsidRDefault="0058706D" w:rsidP="00E065EF">
            <w:pPr>
              <w:pStyle w:val="ListParagraph"/>
              <w:numPr>
                <w:ilvl w:val="0"/>
                <w:numId w:val="35"/>
              </w:numPr>
              <w:rPr>
                <w:rFonts w:ascii="Arial" w:hAnsi="Arial" w:cs="Arial"/>
                <w:sz w:val="24"/>
                <w:szCs w:val="24"/>
              </w:rPr>
            </w:pPr>
            <w:r w:rsidRPr="00E065EF">
              <w:rPr>
                <w:rFonts w:ascii="Arial" w:hAnsi="Arial" w:cs="Arial"/>
                <w:sz w:val="24"/>
                <w:szCs w:val="24"/>
              </w:rPr>
              <w:t>To begin to understand how information online can persist.</w:t>
            </w:r>
          </w:p>
          <w:p w14:paraId="5324C260" w14:textId="77777777" w:rsidR="00E065EF" w:rsidRPr="00E065EF" w:rsidRDefault="00E065EF" w:rsidP="00E065EF">
            <w:pPr>
              <w:pStyle w:val="ListParagraph"/>
              <w:ind w:left="720" w:firstLine="0"/>
              <w:rPr>
                <w:rFonts w:ascii="Arial" w:hAnsi="Arial" w:cs="Arial"/>
                <w:sz w:val="24"/>
                <w:szCs w:val="24"/>
              </w:rPr>
            </w:pPr>
          </w:p>
        </w:tc>
      </w:tr>
      <w:tr w:rsidR="00A925CF" w:rsidRPr="00E065EF" w14:paraId="69A908A6" w14:textId="77777777" w:rsidTr="00E065EF">
        <w:trPr>
          <w:trHeight w:val="3751"/>
        </w:trPr>
        <w:tc>
          <w:tcPr>
            <w:tcW w:w="10065" w:type="dxa"/>
          </w:tcPr>
          <w:p w14:paraId="27986154" w14:textId="77777777" w:rsidR="00400063" w:rsidRPr="00E065EF" w:rsidRDefault="00971C18" w:rsidP="00E065EF">
            <w:pPr>
              <w:rPr>
                <w:rFonts w:ascii="Arial" w:hAnsi="Arial" w:cs="Arial"/>
                <w:b/>
                <w:sz w:val="24"/>
                <w:szCs w:val="24"/>
              </w:rPr>
            </w:pPr>
            <w:r w:rsidRPr="00E065EF">
              <w:rPr>
                <w:rFonts w:ascii="Arial" w:hAnsi="Arial" w:cs="Arial"/>
                <w:b/>
                <w:sz w:val="24"/>
                <w:szCs w:val="24"/>
              </w:rPr>
              <w:t xml:space="preserve">Main Learning Focus in Religious Education: </w:t>
            </w:r>
          </w:p>
          <w:p w14:paraId="1BDA91EF" w14:textId="77777777" w:rsidR="00CF6428" w:rsidRPr="00E065EF" w:rsidRDefault="00CF6428" w:rsidP="00E065EF">
            <w:pPr>
              <w:rPr>
                <w:rFonts w:ascii="Arial" w:hAnsi="Arial" w:cs="Arial"/>
                <w:sz w:val="24"/>
                <w:szCs w:val="24"/>
              </w:rPr>
            </w:pPr>
            <w:r w:rsidRPr="00E065EF">
              <w:rPr>
                <w:rFonts w:ascii="Arial" w:hAnsi="Arial" w:cs="Arial"/>
                <w:sz w:val="24"/>
                <w:szCs w:val="24"/>
              </w:rPr>
              <w:t>Throughout Autumn 1 Year 6 will be looking at and exploring whether there is life after death.</w:t>
            </w:r>
          </w:p>
          <w:p w14:paraId="2B1D3D11" w14:textId="77777777" w:rsidR="00CF6428" w:rsidRPr="00E065EF" w:rsidRDefault="00CF6428" w:rsidP="00E065EF">
            <w:pPr>
              <w:pStyle w:val="ListParagraph"/>
              <w:numPr>
                <w:ilvl w:val="0"/>
                <w:numId w:val="34"/>
              </w:numPr>
              <w:rPr>
                <w:rFonts w:ascii="Arial" w:hAnsi="Arial" w:cs="Arial"/>
                <w:sz w:val="24"/>
                <w:szCs w:val="24"/>
              </w:rPr>
            </w:pPr>
            <w:r w:rsidRPr="00E065EF">
              <w:rPr>
                <w:rFonts w:ascii="Arial" w:hAnsi="Arial" w:cs="Arial"/>
                <w:sz w:val="24"/>
                <w:szCs w:val="24"/>
              </w:rPr>
              <w:t>The children will be looking at Christianity, Hinduism, Islam and non-</w:t>
            </w:r>
            <w:r w:rsidR="00E065EF" w:rsidRPr="00E065EF">
              <w:rPr>
                <w:rFonts w:ascii="Arial" w:hAnsi="Arial" w:cs="Arial"/>
                <w:sz w:val="24"/>
                <w:szCs w:val="24"/>
              </w:rPr>
              <w:t>religious</w:t>
            </w:r>
            <w:r w:rsidRPr="00E065EF">
              <w:rPr>
                <w:rFonts w:ascii="Arial" w:hAnsi="Arial" w:cs="Arial"/>
                <w:sz w:val="24"/>
                <w:szCs w:val="24"/>
              </w:rPr>
              <w:t xml:space="preserve"> views on life after death.  </w:t>
            </w:r>
          </w:p>
          <w:p w14:paraId="1BBC7458" w14:textId="77777777" w:rsidR="00CF6428" w:rsidRPr="00E065EF" w:rsidRDefault="00CF6428" w:rsidP="00E065EF">
            <w:pPr>
              <w:pStyle w:val="ListParagraph"/>
              <w:numPr>
                <w:ilvl w:val="0"/>
                <w:numId w:val="34"/>
              </w:numPr>
              <w:rPr>
                <w:rFonts w:ascii="Arial" w:hAnsi="Arial" w:cs="Arial"/>
                <w:sz w:val="24"/>
                <w:szCs w:val="24"/>
              </w:rPr>
            </w:pPr>
            <w:r w:rsidRPr="00E065EF">
              <w:rPr>
                <w:rFonts w:ascii="Arial" w:hAnsi="Arial" w:cs="Arial"/>
                <w:sz w:val="24"/>
                <w:szCs w:val="24"/>
              </w:rPr>
              <w:t>They will be able to:</w:t>
            </w:r>
          </w:p>
          <w:p w14:paraId="27C80C2B" w14:textId="77777777" w:rsidR="00E065EF" w:rsidRPr="00E065EF" w:rsidRDefault="00CF6428" w:rsidP="00E065EF">
            <w:pPr>
              <w:pStyle w:val="ListParagraph"/>
              <w:numPr>
                <w:ilvl w:val="0"/>
                <w:numId w:val="34"/>
              </w:numPr>
              <w:rPr>
                <w:rFonts w:ascii="Arial" w:hAnsi="Arial" w:cs="Arial"/>
                <w:sz w:val="24"/>
                <w:szCs w:val="24"/>
              </w:rPr>
            </w:pPr>
            <w:r w:rsidRPr="00E065EF">
              <w:rPr>
                <w:rFonts w:ascii="Arial" w:hAnsi="Arial" w:cs="Arial"/>
                <w:sz w:val="24"/>
                <w:szCs w:val="24"/>
              </w:rPr>
              <w:t xml:space="preserve">Analyse the significance of life after death, according to different </w:t>
            </w:r>
            <w:r w:rsidR="00E065EF" w:rsidRPr="00E065EF">
              <w:rPr>
                <w:rFonts w:ascii="Arial" w:hAnsi="Arial" w:cs="Arial"/>
                <w:sz w:val="24"/>
                <w:szCs w:val="24"/>
              </w:rPr>
              <w:t xml:space="preserve">various religions teachings. </w:t>
            </w:r>
          </w:p>
          <w:p w14:paraId="408789F0" w14:textId="77777777" w:rsidR="00E065EF" w:rsidRPr="00E065EF" w:rsidRDefault="00CF6428" w:rsidP="00E065EF">
            <w:pPr>
              <w:pStyle w:val="ListParagraph"/>
              <w:numPr>
                <w:ilvl w:val="0"/>
                <w:numId w:val="34"/>
              </w:numPr>
              <w:rPr>
                <w:rFonts w:ascii="Arial" w:hAnsi="Arial" w:cs="Arial"/>
                <w:sz w:val="24"/>
                <w:szCs w:val="24"/>
              </w:rPr>
            </w:pPr>
            <w:r w:rsidRPr="00E065EF">
              <w:rPr>
                <w:rFonts w:ascii="Arial" w:hAnsi="Arial" w:cs="Arial"/>
                <w:sz w:val="24"/>
                <w:szCs w:val="24"/>
              </w:rPr>
              <w:t xml:space="preserve">To reflect on </w:t>
            </w:r>
            <w:r w:rsidR="00E065EF" w:rsidRPr="00E065EF">
              <w:rPr>
                <w:rFonts w:ascii="Arial" w:hAnsi="Arial" w:cs="Arial"/>
                <w:sz w:val="24"/>
                <w:szCs w:val="24"/>
              </w:rPr>
              <w:t>Hindus, Christians and Muslims</w:t>
            </w:r>
            <w:r w:rsidRPr="00E065EF">
              <w:rPr>
                <w:rFonts w:ascii="Arial" w:hAnsi="Arial" w:cs="Arial"/>
                <w:sz w:val="24"/>
                <w:szCs w:val="24"/>
              </w:rPr>
              <w:t xml:space="preserve"> teachings of life after death. </w:t>
            </w:r>
          </w:p>
          <w:p w14:paraId="2AC39E7F" w14:textId="77777777" w:rsidR="00CF6428" w:rsidRPr="00E065EF" w:rsidRDefault="00CF6428" w:rsidP="00E065EF">
            <w:pPr>
              <w:pStyle w:val="ListParagraph"/>
              <w:numPr>
                <w:ilvl w:val="0"/>
                <w:numId w:val="34"/>
              </w:numPr>
              <w:rPr>
                <w:rFonts w:ascii="Arial" w:hAnsi="Arial" w:cs="Arial"/>
                <w:sz w:val="24"/>
                <w:szCs w:val="24"/>
              </w:rPr>
            </w:pPr>
            <w:r w:rsidRPr="00E065EF">
              <w:rPr>
                <w:rFonts w:ascii="Arial" w:hAnsi="Arial" w:cs="Arial"/>
                <w:sz w:val="24"/>
                <w:szCs w:val="24"/>
              </w:rPr>
              <w:t>To explain the nature of resurrection and judgement</w:t>
            </w:r>
            <w:r w:rsidR="00E065EF" w:rsidRPr="00E065EF">
              <w:rPr>
                <w:rFonts w:ascii="Arial" w:hAnsi="Arial" w:cs="Arial"/>
                <w:sz w:val="24"/>
                <w:szCs w:val="24"/>
              </w:rPr>
              <w:t>.</w:t>
            </w:r>
          </w:p>
          <w:p w14:paraId="2DA42D9A" w14:textId="77777777" w:rsidR="00E065EF" w:rsidRPr="00E065EF" w:rsidRDefault="00E065EF" w:rsidP="00E065EF">
            <w:pPr>
              <w:pStyle w:val="ListParagraph"/>
              <w:numPr>
                <w:ilvl w:val="0"/>
                <w:numId w:val="34"/>
              </w:numPr>
              <w:rPr>
                <w:rFonts w:ascii="Arial" w:hAnsi="Arial" w:cs="Arial"/>
                <w:sz w:val="24"/>
                <w:szCs w:val="24"/>
              </w:rPr>
            </w:pPr>
            <w:r w:rsidRPr="00E065EF">
              <w:rPr>
                <w:rFonts w:ascii="Arial" w:hAnsi="Arial" w:cs="Arial"/>
                <w:sz w:val="24"/>
                <w:szCs w:val="24"/>
              </w:rPr>
              <w:t>To describe non-religious beliefs about life after death</w:t>
            </w:r>
          </w:p>
          <w:p w14:paraId="0E764105" w14:textId="77777777" w:rsidR="00CF6428" w:rsidRPr="00E065EF" w:rsidRDefault="00E065EF" w:rsidP="00E065EF">
            <w:pPr>
              <w:pStyle w:val="ListParagraph"/>
              <w:numPr>
                <w:ilvl w:val="0"/>
                <w:numId w:val="34"/>
              </w:numPr>
              <w:rPr>
                <w:rFonts w:ascii="Arial" w:hAnsi="Arial" w:cs="Arial"/>
                <w:sz w:val="24"/>
                <w:szCs w:val="24"/>
              </w:rPr>
            </w:pPr>
            <w:r w:rsidRPr="00E065EF">
              <w:rPr>
                <w:rFonts w:ascii="Arial" w:hAnsi="Arial" w:cs="Arial"/>
                <w:sz w:val="24"/>
                <w:szCs w:val="24"/>
              </w:rPr>
              <w:t xml:space="preserve">To explain some of the reasons why non-religious people believe and/or do not believe in life after death. </w:t>
            </w:r>
            <w:r w:rsidR="00CF6428" w:rsidRPr="00E065EF">
              <w:rPr>
                <w:rFonts w:ascii="Arial" w:hAnsi="Arial" w:cs="Arial"/>
                <w:sz w:val="24"/>
                <w:szCs w:val="24"/>
              </w:rPr>
              <w:tab/>
            </w:r>
          </w:p>
        </w:tc>
      </w:tr>
    </w:tbl>
    <w:p w14:paraId="14BDAC1D" w14:textId="77777777" w:rsidR="008D698E" w:rsidRDefault="008D698E">
      <w:r>
        <w:br w:type="page"/>
      </w:r>
    </w:p>
    <w:tbl>
      <w:tblPr>
        <w:tblpPr w:leftFromText="180" w:rightFromText="180" w:tblpX="-572" w:tblpY="-555"/>
        <w:tblW w:w="10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7"/>
      </w:tblGrid>
      <w:tr w:rsidR="008D698E" w14:paraId="7C3D58E0" w14:textId="77777777" w:rsidTr="00E065EF">
        <w:trPr>
          <w:trHeight w:val="1330"/>
        </w:trPr>
        <w:tc>
          <w:tcPr>
            <w:tcW w:w="10637" w:type="dxa"/>
          </w:tcPr>
          <w:p w14:paraId="4B8085EA" w14:textId="77777777" w:rsidR="00A925CF" w:rsidRPr="00E065EF" w:rsidRDefault="00971C18" w:rsidP="00E065EF">
            <w:pPr>
              <w:pStyle w:val="TableParagraph"/>
              <w:rPr>
                <w:rFonts w:ascii="Arial" w:hAnsi="Arial" w:cs="Arial"/>
                <w:b/>
                <w:sz w:val="24"/>
                <w:szCs w:val="24"/>
              </w:rPr>
            </w:pPr>
            <w:r w:rsidRPr="00E065EF">
              <w:rPr>
                <w:rFonts w:ascii="Arial" w:hAnsi="Arial" w:cs="Arial"/>
                <w:b/>
                <w:sz w:val="24"/>
                <w:szCs w:val="24"/>
              </w:rPr>
              <w:lastRenderedPageBreak/>
              <w:t>Main Learning Focus in PSHE:</w:t>
            </w:r>
          </w:p>
          <w:p w14:paraId="1C9E3063" w14:textId="77777777" w:rsidR="008664E0" w:rsidRPr="00E065EF" w:rsidRDefault="008664E0" w:rsidP="00E065EF">
            <w:pPr>
              <w:pStyle w:val="TableParagraph"/>
              <w:rPr>
                <w:rFonts w:ascii="Arial" w:hAnsi="Arial" w:cs="Arial"/>
                <w:sz w:val="24"/>
                <w:szCs w:val="24"/>
              </w:rPr>
            </w:pPr>
            <w:r w:rsidRPr="00E065EF">
              <w:rPr>
                <w:rFonts w:ascii="Arial" w:hAnsi="Arial" w:cs="Arial"/>
                <w:sz w:val="24"/>
                <w:szCs w:val="24"/>
              </w:rPr>
              <w:t xml:space="preserve">The children will follow the </w:t>
            </w:r>
            <w:r w:rsidR="000A237F">
              <w:rPr>
                <w:rFonts w:ascii="Arial" w:hAnsi="Arial" w:cs="Arial"/>
                <w:sz w:val="24"/>
                <w:szCs w:val="24"/>
              </w:rPr>
              <w:t>scheme ‘SCARF</w:t>
            </w:r>
            <w:r w:rsidRPr="00E065EF">
              <w:rPr>
                <w:rFonts w:ascii="Arial" w:hAnsi="Arial" w:cs="Arial"/>
                <w:sz w:val="24"/>
                <w:szCs w:val="24"/>
              </w:rPr>
              <w:t>.’</w:t>
            </w:r>
          </w:p>
          <w:p w14:paraId="7BB2F94A" w14:textId="77777777" w:rsidR="008664E0" w:rsidRPr="00E065EF" w:rsidRDefault="000A237F" w:rsidP="00E065EF">
            <w:pPr>
              <w:pStyle w:val="TableParagraph"/>
              <w:rPr>
                <w:rFonts w:ascii="Arial" w:hAnsi="Arial" w:cs="Arial"/>
                <w:sz w:val="24"/>
                <w:szCs w:val="24"/>
              </w:rPr>
            </w:pPr>
            <w:r>
              <w:rPr>
                <w:rFonts w:ascii="Arial" w:hAnsi="Arial" w:cs="Arial"/>
                <w:sz w:val="24"/>
                <w:szCs w:val="24"/>
              </w:rPr>
              <w:t xml:space="preserve">They will focus on ‘Me and my relationships’ </w:t>
            </w:r>
          </w:p>
          <w:p w14:paraId="1C1275FC" w14:textId="77777777" w:rsidR="00E065EF" w:rsidRPr="000A237F" w:rsidRDefault="000A237F" w:rsidP="000A237F">
            <w:pPr>
              <w:pStyle w:val="TableParagraph"/>
              <w:numPr>
                <w:ilvl w:val="0"/>
                <w:numId w:val="33"/>
              </w:numPr>
              <w:rPr>
                <w:rFonts w:ascii="Arial" w:hAnsi="Arial" w:cs="Arial"/>
                <w:sz w:val="24"/>
                <w:szCs w:val="24"/>
              </w:rPr>
            </w:pPr>
            <w:r w:rsidRPr="000A237F">
              <w:rPr>
                <w:rFonts w:ascii="Arial" w:hAnsi="Arial" w:cs="Arial"/>
                <w:color w:val="333333"/>
                <w:sz w:val="24"/>
                <w:szCs w:val="24"/>
                <w:shd w:val="clear" w:color="auto" w:fill="FFFFFF"/>
              </w:rPr>
              <w:t>Learn and explore some of the skills that will help them in their future careers e.g. teamwork, communication and negotiation</w:t>
            </w:r>
          </w:p>
          <w:p w14:paraId="0B44FFD2" w14:textId="77777777" w:rsidR="000A237F" w:rsidRPr="000A237F" w:rsidRDefault="000A237F" w:rsidP="000A237F">
            <w:pPr>
              <w:pStyle w:val="TableParagraph"/>
              <w:numPr>
                <w:ilvl w:val="0"/>
                <w:numId w:val="33"/>
              </w:numPr>
              <w:rPr>
                <w:rFonts w:ascii="Arial" w:hAnsi="Arial" w:cs="Arial"/>
                <w:sz w:val="24"/>
                <w:szCs w:val="24"/>
              </w:rPr>
            </w:pPr>
            <w:r w:rsidRPr="000A237F">
              <w:rPr>
                <w:rFonts w:ascii="Arial" w:hAnsi="Arial" w:cs="Arial"/>
                <w:color w:val="333333"/>
                <w:sz w:val="24"/>
                <w:szCs w:val="24"/>
                <w:shd w:val="clear" w:color="auto" w:fill="FFFFFF"/>
              </w:rPr>
              <w:t>To recognise the importance of self-respect and how this can affect their thoughts and feelings about themselves; that everyone, including them, should expect to be treated politely and with respect by others (including when online and/or anonymous) in school and in wider society; strategies to improve or support courteous, respectful relationships.</w:t>
            </w:r>
          </w:p>
          <w:p w14:paraId="7116C266" w14:textId="77777777" w:rsidR="000A237F" w:rsidRPr="000A237F" w:rsidRDefault="000A237F" w:rsidP="000A237F">
            <w:pPr>
              <w:pStyle w:val="TableParagraph"/>
              <w:numPr>
                <w:ilvl w:val="0"/>
                <w:numId w:val="33"/>
              </w:numPr>
              <w:rPr>
                <w:rFonts w:ascii="Arial" w:hAnsi="Arial" w:cs="Arial"/>
                <w:sz w:val="24"/>
                <w:szCs w:val="24"/>
              </w:rPr>
            </w:pPr>
            <w:r w:rsidRPr="000A237F">
              <w:rPr>
                <w:rFonts w:ascii="Arial" w:hAnsi="Arial" w:cs="Arial"/>
                <w:color w:val="333333"/>
                <w:sz w:val="24"/>
                <w:szCs w:val="24"/>
                <w:shd w:val="clear" w:color="auto" w:fill="FFFFFF"/>
              </w:rPr>
              <w:t>That most friendships have ups and downs, and that these can often be worked through so that the friendship is repaired or even strengthened, and that resorting to violence is never right.</w:t>
            </w:r>
          </w:p>
          <w:p w14:paraId="112CBC38" w14:textId="77777777" w:rsidR="000A237F" w:rsidRPr="00E065EF" w:rsidRDefault="000A237F" w:rsidP="000A237F">
            <w:pPr>
              <w:pStyle w:val="TableParagraph"/>
              <w:numPr>
                <w:ilvl w:val="0"/>
                <w:numId w:val="33"/>
              </w:numPr>
              <w:rPr>
                <w:rFonts w:ascii="Arial" w:hAnsi="Arial" w:cs="Arial"/>
                <w:sz w:val="24"/>
                <w:szCs w:val="24"/>
              </w:rPr>
            </w:pPr>
            <w:r w:rsidRPr="000A237F">
              <w:rPr>
                <w:rFonts w:ascii="Arial" w:hAnsi="Arial" w:cs="Arial"/>
                <w:color w:val="333333"/>
                <w:sz w:val="24"/>
                <w:szCs w:val="24"/>
                <w:shd w:val="clear" w:color="auto" w:fill="FFFFFF"/>
              </w:rPr>
              <w:t>How to recognise who to trust and who not to trust, how to judge when a friendship is making them feel unhappy or uncomfortable, managing conflict, how to manage these situations and how to seek help or advice from others, if needed.</w:t>
            </w:r>
          </w:p>
        </w:tc>
      </w:tr>
      <w:tr w:rsidR="00A925CF" w14:paraId="271CF6C0" w14:textId="77777777" w:rsidTr="00E065EF">
        <w:trPr>
          <w:trHeight w:val="1840"/>
        </w:trPr>
        <w:tc>
          <w:tcPr>
            <w:tcW w:w="10637" w:type="dxa"/>
          </w:tcPr>
          <w:p w14:paraId="588793D7" w14:textId="77777777" w:rsidR="008664E0" w:rsidRPr="00E065EF" w:rsidRDefault="00971C18" w:rsidP="00E065EF">
            <w:pPr>
              <w:pStyle w:val="TableParagraph"/>
              <w:rPr>
                <w:rFonts w:ascii="Arial" w:hAnsi="Arial" w:cs="Arial"/>
                <w:b/>
                <w:sz w:val="24"/>
                <w:szCs w:val="24"/>
              </w:rPr>
            </w:pPr>
            <w:r w:rsidRPr="00E065EF">
              <w:rPr>
                <w:rFonts w:ascii="Arial" w:hAnsi="Arial" w:cs="Arial"/>
                <w:b/>
                <w:sz w:val="24"/>
                <w:szCs w:val="24"/>
              </w:rPr>
              <w:t>Main Learning Focus in Physical Education:</w:t>
            </w:r>
            <w:r w:rsidR="008664E0" w:rsidRPr="00E065EF">
              <w:rPr>
                <w:rFonts w:ascii="Arial" w:hAnsi="Arial" w:cs="Arial"/>
                <w:b/>
                <w:sz w:val="24"/>
                <w:szCs w:val="24"/>
              </w:rPr>
              <w:t xml:space="preserve"> </w:t>
            </w:r>
          </w:p>
          <w:p w14:paraId="643F92B8" w14:textId="77777777" w:rsidR="008664E0" w:rsidRPr="00E065EF" w:rsidRDefault="008664E0" w:rsidP="00E065EF">
            <w:pPr>
              <w:pStyle w:val="TableParagraph"/>
              <w:rPr>
                <w:rFonts w:ascii="Arial" w:hAnsi="Arial" w:cs="Arial"/>
                <w:sz w:val="24"/>
                <w:szCs w:val="24"/>
              </w:rPr>
            </w:pPr>
            <w:r w:rsidRPr="00E065EF">
              <w:rPr>
                <w:rFonts w:ascii="Arial" w:hAnsi="Arial" w:cs="Arial"/>
                <w:sz w:val="24"/>
                <w:szCs w:val="24"/>
              </w:rPr>
              <w:t>The children will be focusing on health-related fitness,</w:t>
            </w:r>
            <w:r w:rsidR="00577B84" w:rsidRPr="00E065EF">
              <w:rPr>
                <w:rFonts w:ascii="Arial" w:hAnsi="Arial" w:cs="Arial"/>
                <w:sz w:val="24"/>
                <w:szCs w:val="24"/>
              </w:rPr>
              <w:t xml:space="preserve"> f</w:t>
            </w:r>
            <w:r w:rsidRPr="00E065EF">
              <w:rPr>
                <w:rFonts w:ascii="Arial" w:hAnsi="Arial" w:cs="Arial"/>
                <w:sz w:val="24"/>
                <w:szCs w:val="24"/>
              </w:rPr>
              <w:t>ocusing on activities to increase their heart rate such as:</w:t>
            </w:r>
          </w:p>
          <w:p w14:paraId="75EC8118" w14:textId="77777777" w:rsidR="008664E0" w:rsidRPr="00E065EF" w:rsidRDefault="008664E0" w:rsidP="00E065EF">
            <w:pPr>
              <w:pStyle w:val="TableParagraph"/>
              <w:rPr>
                <w:rFonts w:ascii="Arial" w:hAnsi="Arial" w:cs="Arial"/>
                <w:sz w:val="24"/>
                <w:szCs w:val="24"/>
              </w:rPr>
            </w:pPr>
            <w:r w:rsidRPr="00E065EF">
              <w:rPr>
                <w:rFonts w:ascii="Arial" w:hAnsi="Arial" w:cs="Arial"/>
                <w:sz w:val="24"/>
                <w:szCs w:val="24"/>
              </w:rPr>
              <w:t xml:space="preserve">- Fitness tests </w:t>
            </w:r>
          </w:p>
          <w:p w14:paraId="0D217746" w14:textId="77777777" w:rsidR="008664E0" w:rsidRPr="00E065EF" w:rsidRDefault="008664E0" w:rsidP="00E065EF">
            <w:pPr>
              <w:pStyle w:val="TableParagraph"/>
              <w:rPr>
                <w:rFonts w:ascii="Arial" w:hAnsi="Arial" w:cs="Arial"/>
                <w:sz w:val="24"/>
                <w:szCs w:val="24"/>
              </w:rPr>
            </w:pPr>
            <w:r w:rsidRPr="00E065EF">
              <w:rPr>
                <w:rFonts w:ascii="Arial" w:hAnsi="Arial" w:cs="Arial"/>
                <w:sz w:val="24"/>
                <w:szCs w:val="24"/>
              </w:rPr>
              <w:t>- Circuits</w:t>
            </w:r>
          </w:p>
          <w:p w14:paraId="57E96E27" w14:textId="77777777" w:rsidR="008664E0" w:rsidRPr="00E065EF" w:rsidRDefault="008664E0" w:rsidP="00E065EF">
            <w:pPr>
              <w:pStyle w:val="TableParagraph"/>
              <w:rPr>
                <w:rFonts w:ascii="Arial" w:hAnsi="Arial" w:cs="Arial"/>
                <w:sz w:val="24"/>
                <w:szCs w:val="24"/>
              </w:rPr>
            </w:pPr>
            <w:r w:rsidRPr="00E065EF">
              <w:rPr>
                <w:rFonts w:ascii="Arial" w:hAnsi="Arial" w:cs="Arial"/>
                <w:sz w:val="24"/>
                <w:szCs w:val="24"/>
              </w:rPr>
              <w:t xml:space="preserve">- HIIT </w:t>
            </w:r>
          </w:p>
          <w:p w14:paraId="3133B113" w14:textId="77777777" w:rsidR="008664E0" w:rsidRPr="00E065EF" w:rsidRDefault="008664E0" w:rsidP="00E065EF">
            <w:pPr>
              <w:pStyle w:val="TableParagraph"/>
              <w:ind w:left="0"/>
              <w:rPr>
                <w:rFonts w:ascii="Arial" w:hAnsi="Arial" w:cs="Arial"/>
                <w:sz w:val="24"/>
                <w:szCs w:val="24"/>
              </w:rPr>
            </w:pPr>
          </w:p>
        </w:tc>
      </w:tr>
      <w:tr w:rsidR="00A925CF" w14:paraId="45419689" w14:textId="77777777" w:rsidTr="00E065EF">
        <w:trPr>
          <w:trHeight w:val="800"/>
        </w:trPr>
        <w:tc>
          <w:tcPr>
            <w:tcW w:w="10637" w:type="dxa"/>
          </w:tcPr>
          <w:p w14:paraId="1D32FD38" w14:textId="77777777" w:rsidR="00A925CF" w:rsidRPr="00E065EF" w:rsidRDefault="00971C18" w:rsidP="00E065EF">
            <w:pPr>
              <w:pStyle w:val="TableParagraph"/>
              <w:rPr>
                <w:rFonts w:ascii="Arial" w:hAnsi="Arial" w:cs="Arial"/>
                <w:b/>
                <w:sz w:val="24"/>
                <w:szCs w:val="24"/>
              </w:rPr>
            </w:pPr>
            <w:r w:rsidRPr="00E065EF">
              <w:rPr>
                <w:rFonts w:ascii="Arial" w:hAnsi="Arial" w:cs="Arial"/>
                <w:b/>
                <w:sz w:val="24"/>
                <w:szCs w:val="24"/>
              </w:rPr>
              <w:t>Main learning Focus in Music:</w:t>
            </w:r>
          </w:p>
          <w:p w14:paraId="4828FC2C" w14:textId="77777777" w:rsidR="00CC655B" w:rsidRPr="00E065EF" w:rsidRDefault="00CC655B" w:rsidP="00E065EF">
            <w:pPr>
              <w:pStyle w:val="TableParagraph"/>
              <w:rPr>
                <w:rFonts w:ascii="Arial" w:hAnsi="Arial" w:cs="Arial"/>
                <w:sz w:val="24"/>
                <w:szCs w:val="24"/>
              </w:rPr>
            </w:pPr>
            <w:r w:rsidRPr="00E065EF">
              <w:rPr>
                <w:rFonts w:ascii="Arial" w:hAnsi="Arial" w:cs="Arial"/>
                <w:sz w:val="24"/>
                <w:szCs w:val="24"/>
              </w:rPr>
              <w:t>Learning to play violins with Rochdale Music service</w:t>
            </w:r>
            <w:r w:rsidR="009F1F9C">
              <w:rPr>
                <w:rFonts w:ascii="Arial" w:hAnsi="Arial" w:cs="Arial"/>
                <w:sz w:val="24"/>
                <w:szCs w:val="24"/>
              </w:rPr>
              <w:t>.</w:t>
            </w:r>
          </w:p>
          <w:p w14:paraId="675F11FA" w14:textId="77777777" w:rsidR="008D698E" w:rsidRPr="00E065EF" w:rsidRDefault="008D698E" w:rsidP="00E065EF">
            <w:pPr>
              <w:pStyle w:val="TableParagraph"/>
              <w:rPr>
                <w:rFonts w:ascii="Arial" w:hAnsi="Arial" w:cs="Arial"/>
                <w:sz w:val="24"/>
                <w:szCs w:val="24"/>
              </w:rPr>
            </w:pPr>
          </w:p>
        </w:tc>
      </w:tr>
      <w:tr w:rsidR="000A237F" w14:paraId="3CB2AE9B" w14:textId="77777777" w:rsidTr="00E065EF">
        <w:trPr>
          <w:trHeight w:val="800"/>
        </w:trPr>
        <w:tc>
          <w:tcPr>
            <w:tcW w:w="10637" w:type="dxa"/>
          </w:tcPr>
          <w:p w14:paraId="0038E322" w14:textId="77777777" w:rsidR="000A237F" w:rsidRPr="00E065EF" w:rsidRDefault="000A237F" w:rsidP="000A237F">
            <w:pPr>
              <w:pStyle w:val="TableParagraph"/>
              <w:rPr>
                <w:rFonts w:ascii="Arial" w:hAnsi="Arial" w:cs="Arial"/>
                <w:b/>
                <w:sz w:val="24"/>
                <w:szCs w:val="24"/>
              </w:rPr>
            </w:pPr>
            <w:r w:rsidRPr="00E065EF">
              <w:rPr>
                <w:rFonts w:ascii="Arial" w:hAnsi="Arial" w:cs="Arial"/>
                <w:b/>
                <w:sz w:val="24"/>
                <w:szCs w:val="24"/>
              </w:rPr>
              <w:t xml:space="preserve">Main learning Focus in </w:t>
            </w:r>
            <w:r>
              <w:rPr>
                <w:rFonts w:ascii="Arial" w:hAnsi="Arial" w:cs="Arial"/>
                <w:b/>
                <w:sz w:val="24"/>
                <w:szCs w:val="24"/>
              </w:rPr>
              <w:t>ART</w:t>
            </w:r>
            <w:r w:rsidRPr="00E065EF">
              <w:rPr>
                <w:rFonts w:ascii="Arial" w:hAnsi="Arial" w:cs="Arial"/>
                <w:b/>
                <w:sz w:val="24"/>
                <w:szCs w:val="24"/>
              </w:rPr>
              <w:t>:</w:t>
            </w:r>
          </w:p>
          <w:p w14:paraId="216E4F45" w14:textId="77777777" w:rsidR="000A237F" w:rsidRPr="002268E0" w:rsidRDefault="000A237F" w:rsidP="00E065EF">
            <w:pPr>
              <w:pStyle w:val="TableParagraph"/>
              <w:rPr>
                <w:rFonts w:ascii="Arial" w:hAnsi="Arial" w:cs="Arial"/>
                <w:sz w:val="24"/>
                <w:szCs w:val="24"/>
              </w:rPr>
            </w:pPr>
            <w:r w:rsidRPr="002268E0">
              <w:rPr>
                <w:rFonts w:ascii="Arial" w:hAnsi="Arial" w:cs="Arial"/>
                <w:sz w:val="24"/>
                <w:szCs w:val="24"/>
              </w:rPr>
              <w:t xml:space="preserve">The children through our scheme ‘Kapow’ will be learning </w:t>
            </w:r>
            <w:r w:rsidR="002268E0" w:rsidRPr="002268E0">
              <w:rPr>
                <w:rFonts w:ascii="Arial" w:hAnsi="Arial" w:cs="Arial"/>
                <w:sz w:val="24"/>
                <w:szCs w:val="24"/>
              </w:rPr>
              <w:t xml:space="preserve">about a variety of different artists. </w:t>
            </w:r>
          </w:p>
          <w:p w14:paraId="1FE3BB39" w14:textId="77777777" w:rsidR="002268E0" w:rsidRPr="002268E0" w:rsidRDefault="002268E0" w:rsidP="00E065EF">
            <w:pPr>
              <w:pStyle w:val="TableParagraph"/>
              <w:rPr>
                <w:rFonts w:ascii="Arial" w:hAnsi="Arial" w:cs="Arial"/>
                <w:sz w:val="24"/>
                <w:szCs w:val="24"/>
              </w:rPr>
            </w:pPr>
            <w:r w:rsidRPr="002268E0">
              <w:rPr>
                <w:rFonts w:ascii="Arial" w:hAnsi="Arial" w:cs="Arial"/>
                <w:sz w:val="24"/>
                <w:szCs w:val="24"/>
              </w:rPr>
              <w:t>They will learn:</w:t>
            </w:r>
          </w:p>
          <w:p w14:paraId="7E92418F" w14:textId="77777777" w:rsidR="002268E0" w:rsidRPr="002268E0" w:rsidRDefault="002268E0" w:rsidP="002268E0">
            <w:pPr>
              <w:pStyle w:val="TableParagraph"/>
              <w:numPr>
                <w:ilvl w:val="0"/>
                <w:numId w:val="33"/>
              </w:numPr>
              <w:rPr>
                <w:rFonts w:ascii="Arial" w:hAnsi="Arial" w:cs="Arial"/>
                <w:sz w:val="24"/>
                <w:szCs w:val="24"/>
              </w:rPr>
            </w:pPr>
            <w:r w:rsidRPr="002268E0">
              <w:rPr>
                <w:rFonts w:ascii="Arial" w:hAnsi="Arial" w:cs="Arial"/>
                <w:color w:val="222222"/>
                <w:sz w:val="24"/>
                <w:szCs w:val="24"/>
                <w:shd w:val="clear" w:color="auto" w:fill="FFFFFF"/>
              </w:rPr>
              <w:t>To understand how to analyse a famous painting.</w:t>
            </w:r>
          </w:p>
          <w:p w14:paraId="4BEA1292" w14:textId="77777777" w:rsidR="002268E0" w:rsidRPr="002268E0" w:rsidRDefault="002268E0" w:rsidP="002268E0">
            <w:pPr>
              <w:pStyle w:val="TableParagraph"/>
              <w:numPr>
                <w:ilvl w:val="0"/>
                <w:numId w:val="33"/>
              </w:numPr>
              <w:rPr>
                <w:rFonts w:ascii="Arial" w:hAnsi="Arial" w:cs="Arial"/>
                <w:sz w:val="24"/>
                <w:szCs w:val="24"/>
              </w:rPr>
            </w:pPr>
            <w:r w:rsidRPr="002268E0">
              <w:rPr>
                <w:rFonts w:ascii="Arial" w:hAnsi="Arial" w:cs="Arial"/>
                <w:color w:val="222222"/>
                <w:sz w:val="24"/>
                <w:szCs w:val="24"/>
                <w:shd w:val="clear" w:color="auto" w:fill="FFFFFF"/>
              </w:rPr>
              <w:t>To understand how to find meaning in painting.</w:t>
            </w:r>
          </w:p>
          <w:p w14:paraId="6DD73C2F" w14:textId="77777777" w:rsidR="002268E0" w:rsidRPr="002268E0" w:rsidRDefault="002268E0" w:rsidP="002268E0">
            <w:pPr>
              <w:pStyle w:val="TableParagraph"/>
              <w:numPr>
                <w:ilvl w:val="0"/>
                <w:numId w:val="33"/>
              </w:numPr>
              <w:rPr>
                <w:rFonts w:ascii="Arial" w:hAnsi="Arial" w:cs="Arial"/>
                <w:sz w:val="24"/>
                <w:szCs w:val="24"/>
              </w:rPr>
            </w:pPr>
            <w:r w:rsidRPr="002268E0">
              <w:rPr>
                <w:rFonts w:ascii="Arial" w:hAnsi="Arial" w:cs="Arial"/>
                <w:color w:val="222222"/>
                <w:sz w:val="24"/>
                <w:szCs w:val="24"/>
                <w:shd w:val="clear" w:color="auto" w:fill="FFFFFF"/>
              </w:rPr>
              <w:t>To apply drama techniques to explore the meaning of a painting.</w:t>
            </w:r>
          </w:p>
          <w:p w14:paraId="752CCC69" w14:textId="77777777" w:rsidR="002268E0" w:rsidRPr="002268E0" w:rsidRDefault="002268E0" w:rsidP="002268E0">
            <w:pPr>
              <w:pStyle w:val="TableParagraph"/>
              <w:numPr>
                <w:ilvl w:val="0"/>
                <w:numId w:val="33"/>
              </w:numPr>
              <w:rPr>
                <w:rFonts w:ascii="Arial" w:hAnsi="Arial" w:cs="Arial"/>
                <w:sz w:val="24"/>
                <w:szCs w:val="24"/>
              </w:rPr>
            </w:pPr>
            <w:r w:rsidRPr="002268E0">
              <w:rPr>
                <w:rFonts w:ascii="Arial" w:hAnsi="Arial" w:cs="Arial"/>
                <w:color w:val="222222"/>
                <w:sz w:val="24"/>
                <w:szCs w:val="24"/>
                <w:shd w:val="clear" w:color="auto" w:fill="FFFFFF"/>
              </w:rPr>
              <w:t>To apply interpretation skills to analyse and respond to an abstract painting.</w:t>
            </w:r>
          </w:p>
          <w:p w14:paraId="52AAC35E" w14:textId="77777777" w:rsidR="002268E0" w:rsidRPr="002268E0" w:rsidRDefault="002268E0" w:rsidP="002268E0">
            <w:pPr>
              <w:pStyle w:val="TableParagraph"/>
              <w:numPr>
                <w:ilvl w:val="0"/>
                <w:numId w:val="33"/>
              </w:numPr>
              <w:rPr>
                <w:rFonts w:ascii="Arial" w:hAnsi="Arial" w:cs="Arial"/>
                <w:sz w:val="24"/>
                <w:szCs w:val="24"/>
              </w:rPr>
            </w:pPr>
            <w:r w:rsidRPr="002268E0">
              <w:rPr>
                <w:rFonts w:ascii="Arial" w:hAnsi="Arial" w:cs="Arial"/>
                <w:color w:val="222222"/>
                <w:sz w:val="24"/>
                <w:szCs w:val="24"/>
                <w:shd w:val="clear" w:color="auto" w:fill="FFFFFF"/>
              </w:rPr>
              <w:t>To develop starting points for creative outcomes.</w:t>
            </w:r>
          </w:p>
          <w:p w14:paraId="7C15C449" w14:textId="77777777" w:rsidR="002268E0" w:rsidRPr="002268E0" w:rsidRDefault="002268E0" w:rsidP="002268E0">
            <w:pPr>
              <w:pStyle w:val="TableParagraph"/>
              <w:numPr>
                <w:ilvl w:val="0"/>
                <w:numId w:val="33"/>
              </w:numPr>
              <w:rPr>
                <w:rFonts w:ascii="Arial" w:hAnsi="Arial" w:cs="Arial"/>
                <w:sz w:val="24"/>
                <w:szCs w:val="24"/>
              </w:rPr>
            </w:pPr>
            <w:r w:rsidRPr="002268E0">
              <w:rPr>
                <w:rFonts w:ascii="Arial" w:hAnsi="Arial" w:cs="Arial"/>
                <w:color w:val="222222"/>
                <w:sz w:val="24"/>
                <w:szCs w:val="24"/>
                <w:shd w:val="clear" w:color="auto" w:fill="FFFFFF"/>
              </w:rPr>
              <w:t>To demonstrate an understanding of painting techniques to make personal choices.</w:t>
            </w:r>
          </w:p>
          <w:p w14:paraId="6A182E3C" w14:textId="77777777" w:rsidR="002268E0" w:rsidRPr="002268E0" w:rsidRDefault="002268E0" w:rsidP="00E065EF">
            <w:pPr>
              <w:pStyle w:val="TableParagraph"/>
              <w:rPr>
                <w:rFonts w:ascii="Arial" w:hAnsi="Arial" w:cs="Arial"/>
                <w:sz w:val="24"/>
                <w:szCs w:val="24"/>
              </w:rPr>
            </w:pPr>
          </w:p>
        </w:tc>
      </w:tr>
    </w:tbl>
    <w:p w14:paraId="2DE13EFC" w14:textId="77777777" w:rsidR="00A925CF" w:rsidRDefault="00971C18">
      <w:pPr>
        <w:pStyle w:val="BodyText"/>
        <w:rPr>
          <w:rFonts w:ascii="Times New Roman"/>
        </w:rPr>
      </w:pPr>
      <w:r>
        <w:rPr>
          <w:noProof/>
          <w:lang w:val="en-GB" w:eastAsia="en-GB"/>
        </w:rPr>
        <w:drawing>
          <wp:anchor distT="0" distB="0" distL="0" distR="0" simplePos="0" relativeHeight="251684864" behindDoc="0" locked="0" layoutInCell="1" allowOverlap="1" wp14:anchorId="256FC174" wp14:editId="4B5D4D71">
            <wp:simplePos x="0" y="0"/>
            <wp:positionH relativeFrom="page">
              <wp:posOffset>914704</wp:posOffset>
            </wp:positionH>
            <wp:positionV relativeFrom="page">
              <wp:posOffset>6777481</wp:posOffset>
            </wp:positionV>
            <wp:extent cx="195072" cy="152400"/>
            <wp:effectExtent l="0" t="0" r="0" b="0"/>
            <wp:wrapNone/>
            <wp:docPr id="1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6.png"/>
                    <pic:cNvPicPr/>
                  </pic:nvPicPr>
                  <pic:blipFill>
                    <a:blip r:embed="rId15" cstate="print"/>
                    <a:stretch>
                      <a:fillRect/>
                    </a:stretch>
                  </pic:blipFill>
                  <pic:spPr>
                    <a:xfrm>
                      <a:off x="0" y="0"/>
                      <a:ext cx="195072" cy="152400"/>
                    </a:xfrm>
                    <a:prstGeom prst="rect">
                      <a:avLst/>
                    </a:prstGeom>
                  </pic:spPr>
                </pic:pic>
              </a:graphicData>
            </a:graphic>
          </wp:anchor>
        </w:drawing>
      </w:r>
      <w:r>
        <w:rPr>
          <w:noProof/>
          <w:lang w:val="en-GB" w:eastAsia="en-GB"/>
        </w:rPr>
        <w:drawing>
          <wp:anchor distT="0" distB="0" distL="0" distR="0" simplePos="0" relativeHeight="251685888" behindDoc="0" locked="0" layoutInCell="1" allowOverlap="1" wp14:anchorId="5570BAC5" wp14:editId="60BA05C9">
            <wp:simplePos x="0" y="0"/>
            <wp:positionH relativeFrom="page">
              <wp:posOffset>914704</wp:posOffset>
            </wp:positionH>
            <wp:positionV relativeFrom="page">
              <wp:posOffset>6945121</wp:posOffset>
            </wp:positionV>
            <wp:extent cx="195072" cy="152400"/>
            <wp:effectExtent l="0" t="0" r="0" b="0"/>
            <wp:wrapNone/>
            <wp:docPr id="1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6.png"/>
                    <pic:cNvPicPr/>
                  </pic:nvPicPr>
                  <pic:blipFill>
                    <a:blip r:embed="rId15" cstate="print"/>
                    <a:stretch>
                      <a:fillRect/>
                    </a:stretch>
                  </pic:blipFill>
                  <pic:spPr>
                    <a:xfrm>
                      <a:off x="0" y="0"/>
                      <a:ext cx="195072" cy="152400"/>
                    </a:xfrm>
                    <a:prstGeom prst="rect">
                      <a:avLst/>
                    </a:prstGeom>
                  </pic:spPr>
                </pic:pic>
              </a:graphicData>
            </a:graphic>
          </wp:anchor>
        </w:drawing>
      </w:r>
    </w:p>
    <w:p w14:paraId="353A18BF" w14:textId="77777777" w:rsidR="00A925CF" w:rsidRDefault="00A925CF">
      <w:pPr>
        <w:pStyle w:val="BodyText"/>
        <w:rPr>
          <w:rFonts w:ascii="Times New Roman"/>
        </w:rPr>
      </w:pPr>
    </w:p>
    <w:p w14:paraId="10D43101" w14:textId="77777777" w:rsidR="00A925CF" w:rsidRDefault="00A925CF">
      <w:pPr>
        <w:pStyle w:val="BodyText"/>
        <w:rPr>
          <w:rFonts w:ascii="Times New Roman"/>
        </w:rPr>
      </w:pPr>
    </w:p>
    <w:p w14:paraId="3768B022" w14:textId="77777777" w:rsidR="00A925CF" w:rsidRDefault="00A925CF">
      <w:pPr>
        <w:pStyle w:val="BodyText"/>
        <w:spacing w:before="9" w:after="1"/>
        <w:rPr>
          <w:rFonts w:ascii="Times New Roman"/>
          <w:sz w:val="16"/>
        </w:rPr>
      </w:pPr>
    </w:p>
    <w:p w14:paraId="4639C7BE" w14:textId="77777777" w:rsidR="00971C18" w:rsidRDefault="00971C18"/>
    <w:sectPr w:rsidR="00971C18" w:rsidSect="00E164AE">
      <w:pgSz w:w="11910" w:h="16840"/>
      <w:pgMar w:top="1420" w:right="1200" w:bottom="280" w:left="1220" w:header="720" w:footer="720" w:gutter="0"/>
      <w:pgBorders w:offsetFrom="page">
        <w:top w:val="thickThinSmallGap" w:sz="24" w:space="25" w:color="548DD4" w:themeColor="text2" w:themeTint="99"/>
        <w:left w:val="thickThinSmallGap" w:sz="24" w:space="25" w:color="548DD4" w:themeColor="text2" w:themeTint="99"/>
        <w:bottom w:val="thinThickSmallGap" w:sz="24" w:space="25" w:color="548DD4" w:themeColor="text2" w:themeTint="99"/>
        <w:right w:val="thinThickSmallGap" w:sz="24" w:space="24" w:color="548DD4" w:themeColor="text2" w:themeTint="99"/>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4456A" w14:textId="77777777" w:rsidR="006B56ED" w:rsidRDefault="006B56ED" w:rsidP="00E164AE">
      <w:r>
        <w:separator/>
      </w:r>
    </w:p>
  </w:endnote>
  <w:endnote w:type="continuationSeparator" w:id="0">
    <w:p w14:paraId="0E877FD8" w14:textId="77777777" w:rsidR="006B56ED" w:rsidRDefault="006B56ED" w:rsidP="00E1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561CA" w14:textId="77777777" w:rsidR="006B56ED" w:rsidRDefault="006B56ED" w:rsidP="00E164AE">
      <w:r>
        <w:separator/>
      </w:r>
    </w:p>
  </w:footnote>
  <w:footnote w:type="continuationSeparator" w:id="0">
    <w:p w14:paraId="142810F9" w14:textId="77777777" w:rsidR="006B56ED" w:rsidRDefault="006B56ED" w:rsidP="00E16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50A85"/>
    <w:multiLevelType w:val="hybridMultilevel"/>
    <w:tmpl w:val="76868F7C"/>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1" w15:restartNumberingAfterBreak="0">
    <w:nsid w:val="08914ABA"/>
    <w:multiLevelType w:val="hybridMultilevel"/>
    <w:tmpl w:val="3E18919A"/>
    <w:lvl w:ilvl="0" w:tplc="08090001">
      <w:start w:val="1"/>
      <w:numFmt w:val="bullet"/>
      <w:lvlText w:val=""/>
      <w:lvlJc w:val="left"/>
      <w:pPr>
        <w:ind w:left="-1991" w:hanging="360"/>
      </w:pPr>
      <w:rPr>
        <w:rFonts w:ascii="Symbol" w:hAnsi="Symbol" w:hint="default"/>
      </w:rPr>
    </w:lvl>
    <w:lvl w:ilvl="1" w:tplc="08090003" w:tentative="1">
      <w:start w:val="1"/>
      <w:numFmt w:val="bullet"/>
      <w:lvlText w:val="o"/>
      <w:lvlJc w:val="left"/>
      <w:pPr>
        <w:ind w:left="-1271" w:hanging="360"/>
      </w:pPr>
      <w:rPr>
        <w:rFonts w:ascii="Courier New" w:hAnsi="Courier New" w:cs="Courier New" w:hint="default"/>
      </w:rPr>
    </w:lvl>
    <w:lvl w:ilvl="2" w:tplc="08090005" w:tentative="1">
      <w:start w:val="1"/>
      <w:numFmt w:val="bullet"/>
      <w:lvlText w:val=""/>
      <w:lvlJc w:val="left"/>
      <w:pPr>
        <w:ind w:left="-551" w:hanging="360"/>
      </w:pPr>
      <w:rPr>
        <w:rFonts w:ascii="Wingdings" w:hAnsi="Wingdings" w:hint="default"/>
      </w:rPr>
    </w:lvl>
    <w:lvl w:ilvl="3" w:tplc="08090001" w:tentative="1">
      <w:start w:val="1"/>
      <w:numFmt w:val="bullet"/>
      <w:lvlText w:val=""/>
      <w:lvlJc w:val="left"/>
      <w:pPr>
        <w:ind w:left="169" w:hanging="360"/>
      </w:pPr>
      <w:rPr>
        <w:rFonts w:ascii="Symbol" w:hAnsi="Symbol" w:hint="default"/>
      </w:rPr>
    </w:lvl>
    <w:lvl w:ilvl="4" w:tplc="08090003" w:tentative="1">
      <w:start w:val="1"/>
      <w:numFmt w:val="bullet"/>
      <w:lvlText w:val="o"/>
      <w:lvlJc w:val="left"/>
      <w:pPr>
        <w:ind w:left="889" w:hanging="360"/>
      </w:pPr>
      <w:rPr>
        <w:rFonts w:ascii="Courier New" w:hAnsi="Courier New" w:cs="Courier New" w:hint="default"/>
      </w:rPr>
    </w:lvl>
    <w:lvl w:ilvl="5" w:tplc="08090005" w:tentative="1">
      <w:start w:val="1"/>
      <w:numFmt w:val="bullet"/>
      <w:lvlText w:val=""/>
      <w:lvlJc w:val="left"/>
      <w:pPr>
        <w:ind w:left="1609" w:hanging="360"/>
      </w:pPr>
      <w:rPr>
        <w:rFonts w:ascii="Wingdings" w:hAnsi="Wingdings" w:hint="default"/>
      </w:rPr>
    </w:lvl>
    <w:lvl w:ilvl="6" w:tplc="08090001" w:tentative="1">
      <w:start w:val="1"/>
      <w:numFmt w:val="bullet"/>
      <w:lvlText w:val=""/>
      <w:lvlJc w:val="left"/>
      <w:pPr>
        <w:ind w:left="2329" w:hanging="360"/>
      </w:pPr>
      <w:rPr>
        <w:rFonts w:ascii="Symbol" w:hAnsi="Symbol" w:hint="default"/>
      </w:rPr>
    </w:lvl>
    <w:lvl w:ilvl="7" w:tplc="08090003" w:tentative="1">
      <w:start w:val="1"/>
      <w:numFmt w:val="bullet"/>
      <w:lvlText w:val="o"/>
      <w:lvlJc w:val="left"/>
      <w:pPr>
        <w:ind w:left="3049" w:hanging="360"/>
      </w:pPr>
      <w:rPr>
        <w:rFonts w:ascii="Courier New" w:hAnsi="Courier New" w:cs="Courier New" w:hint="default"/>
      </w:rPr>
    </w:lvl>
    <w:lvl w:ilvl="8" w:tplc="08090005" w:tentative="1">
      <w:start w:val="1"/>
      <w:numFmt w:val="bullet"/>
      <w:lvlText w:val=""/>
      <w:lvlJc w:val="left"/>
      <w:pPr>
        <w:ind w:left="3769" w:hanging="360"/>
      </w:pPr>
      <w:rPr>
        <w:rFonts w:ascii="Wingdings" w:hAnsi="Wingdings" w:hint="default"/>
      </w:rPr>
    </w:lvl>
  </w:abstractNum>
  <w:abstractNum w:abstractNumId="2" w15:restartNumberingAfterBreak="0">
    <w:nsid w:val="08960B72"/>
    <w:multiLevelType w:val="hybridMultilevel"/>
    <w:tmpl w:val="58B69444"/>
    <w:lvl w:ilvl="0" w:tplc="43544EF4">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552D8"/>
    <w:multiLevelType w:val="hybridMultilevel"/>
    <w:tmpl w:val="F45AE23C"/>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4" w15:restartNumberingAfterBreak="0">
    <w:nsid w:val="0B1E2F9C"/>
    <w:multiLevelType w:val="hybridMultilevel"/>
    <w:tmpl w:val="4DA2B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61FD7"/>
    <w:multiLevelType w:val="hybridMultilevel"/>
    <w:tmpl w:val="0714D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F21BE6"/>
    <w:multiLevelType w:val="hybridMultilevel"/>
    <w:tmpl w:val="E4C04200"/>
    <w:lvl w:ilvl="0" w:tplc="BCC66EB0">
      <w:numFmt w:val="bullet"/>
      <w:lvlText w:val="-"/>
      <w:lvlJc w:val="left"/>
      <w:pPr>
        <w:ind w:left="825" w:hanging="360"/>
      </w:pPr>
      <w:rPr>
        <w:rFonts w:ascii="Verdana" w:eastAsia="Verdana" w:hAnsi="Verdana" w:cs="Verdana"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7" w15:restartNumberingAfterBreak="0">
    <w:nsid w:val="0F9F6BC6"/>
    <w:multiLevelType w:val="hybridMultilevel"/>
    <w:tmpl w:val="9FD8C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857C37"/>
    <w:multiLevelType w:val="hybridMultilevel"/>
    <w:tmpl w:val="5CC69576"/>
    <w:lvl w:ilvl="0" w:tplc="BCC66EB0">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571444"/>
    <w:multiLevelType w:val="hybridMultilevel"/>
    <w:tmpl w:val="39502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790120"/>
    <w:multiLevelType w:val="hybridMultilevel"/>
    <w:tmpl w:val="07025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BF3BEF"/>
    <w:multiLevelType w:val="hybridMultilevel"/>
    <w:tmpl w:val="0D444CB4"/>
    <w:lvl w:ilvl="0" w:tplc="08090001">
      <w:start w:val="1"/>
      <w:numFmt w:val="bullet"/>
      <w:lvlText w:val=""/>
      <w:lvlJc w:val="left"/>
      <w:pPr>
        <w:ind w:left="1031" w:hanging="360"/>
      </w:pPr>
      <w:rPr>
        <w:rFonts w:ascii="Symbol" w:hAnsi="Symbol" w:hint="default"/>
      </w:rPr>
    </w:lvl>
    <w:lvl w:ilvl="1" w:tplc="08090003" w:tentative="1">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12" w15:restartNumberingAfterBreak="0">
    <w:nsid w:val="1F041AFA"/>
    <w:multiLevelType w:val="hybridMultilevel"/>
    <w:tmpl w:val="3272C348"/>
    <w:lvl w:ilvl="0" w:tplc="1666A448">
      <w:numFmt w:val="bullet"/>
      <w:lvlText w:val=""/>
      <w:lvlJc w:val="left"/>
      <w:pPr>
        <w:ind w:left="900" w:hanging="399"/>
      </w:pPr>
      <w:rPr>
        <w:rFonts w:ascii="Symbol" w:eastAsia="Symbol" w:hAnsi="Symbol" w:cs="Symbol" w:hint="default"/>
        <w:w w:val="100"/>
        <w:sz w:val="20"/>
        <w:szCs w:val="20"/>
      </w:rPr>
    </w:lvl>
    <w:lvl w:ilvl="1" w:tplc="F34412C4">
      <w:numFmt w:val="bullet"/>
      <w:lvlText w:val="•"/>
      <w:lvlJc w:val="left"/>
      <w:pPr>
        <w:ind w:left="1335" w:hanging="399"/>
      </w:pPr>
      <w:rPr>
        <w:rFonts w:hint="default"/>
      </w:rPr>
    </w:lvl>
    <w:lvl w:ilvl="2" w:tplc="33744560">
      <w:numFmt w:val="bullet"/>
      <w:lvlText w:val="•"/>
      <w:lvlJc w:val="left"/>
      <w:pPr>
        <w:ind w:left="1770" w:hanging="399"/>
      </w:pPr>
      <w:rPr>
        <w:rFonts w:hint="default"/>
      </w:rPr>
    </w:lvl>
    <w:lvl w:ilvl="3" w:tplc="F00478B2">
      <w:numFmt w:val="bullet"/>
      <w:lvlText w:val="•"/>
      <w:lvlJc w:val="left"/>
      <w:pPr>
        <w:ind w:left="2205" w:hanging="399"/>
      </w:pPr>
      <w:rPr>
        <w:rFonts w:hint="default"/>
      </w:rPr>
    </w:lvl>
    <w:lvl w:ilvl="4" w:tplc="A8009926">
      <w:numFmt w:val="bullet"/>
      <w:lvlText w:val="•"/>
      <w:lvlJc w:val="left"/>
      <w:pPr>
        <w:ind w:left="2640" w:hanging="399"/>
      </w:pPr>
      <w:rPr>
        <w:rFonts w:hint="default"/>
      </w:rPr>
    </w:lvl>
    <w:lvl w:ilvl="5" w:tplc="CD96A9F8">
      <w:numFmt w:val="bullet"/>
      <w:lvlText w:val="•"/>
      <w:lvlJc w:val="left"/>
      <w:pPr>
        <w:ind w:left="3075" w:hanging="399"/>
      </w:pPr>
      <w:rPr>
        <w:rFonts w:hint="default"/>
      </w:rPr>
    </w:lvl>
    <w:lvl w:ilvl="6" w:tplc="1B388F9E">
      <w:numFmt w:val="bullet"/>
      <w:lvlText w:val="•"/>
      <w:lvlJc w:val="left"/>
      <w:pPr>
        <w:ind w:left="3510" w:hanging="399"/>
      </w:pPr>
      <w:rPr>
        <w:rFonts w:hint="default"/>
      </w:rPr>
    </w:lvl>
    <w:lvl w:ilvl="7" w:tplc="3BBE3118">
      <w:numFmt w:val="bullet"/>
      <w:lvlText w:val="•"/>
      <w:lvlJc w:val="left"/>
      <w:pPr>
        <w:ind w:left="3945" w:hanging="399"/>
      </w:pPr>
      <w:rPr>
        <w:rFonts w:hint="default"/>
      </w:rPr>
    </w:lvl>
    <w:lvl w:ilvl="8" w:tplc="AFFAA502">
      <w:numFmt w:val="bullet"/>
      <w:lvlText w:val="•"/>
      <w:lvlJc w:val="left"/>
      <w:pPr>
        <w:ind w:left="4380" w:hanging="399"/>
      </w:pPr>
      <w:rPr>
        <w:rFonts w:hint="default"/>
      </w:rPr>
    </w:lvl>
  </w:abstractNum>
  <w:abstractNum w:abstractNumId="13" w15:restartNumberingAfterBreak="0">
    <w:nsid w:val="2AEE2B49"/>
    <w:multiLevelType w:val="hybridMultilevel"/>
    <w:tmpl w:val="9156F3E0"/>
    <w:lvl w:ilvl="0" w:tplc="BCC66EB0">
      <w:numFmt w:val="bullet"/>
      <w:lvlText w:val="-"/>
      <w:lvlJc w:val="left"/>
      <w:pPr>
        <w:ind w:left="0" w:hanging="360"/>
      </w:pPr>
      <w:rPr>
        <w:rFonts w:ascii="Verdana" w:eastAsia="Verdana" w:hAnsi="Verdana" w:cs="Verdana"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15:restartNumberingAfterBreak="0">
    <w:nsid w:val="2AF945B5"/>
    <w:multiLevelType w:val="hybridMultilevel"/>
    <w:tmpl w:val="C1B83C36"/>
    <w:lvl w:ilvl="0" w:tplc="08090001">
      <w:start w:val="1"/>
      <w:numFmt w:val="bullet"/>
      <w:lvlText w:val=""/>
      <w:lvlJc w:val="left"/>
      <w:pPr>
        <w:ind w:left="1183" w:hanging="360"/>
      </w:pPr>
      <w:rPr>
        <w:rFonts w:ascii="Symbol" w:hAnsi="Symbol" w:hint="default"/>
      </w:rPr>
    </w:lvl>
    <w:lvl w:ilvl="1" w:tplc="08090003" w:tentative="1">
      <w:start w:val="1"/>
      <w:numFmt w:val="bullet"/>
      <w:lvlText w:val="o"/>
      <w:lvlJc w:val="left"/>
      <w:pPr>
        <w:ind w:left="1903" w:hanging="360"/>
      </w:pPr>
      <w:rPr>
        <w:rFonts w:ascii="Courier New" w:hAnsi="Courier New" w:cs="Courier New" w:hint="default"/>
      </w:rPr>
    </w:lvl>
    <w:lvl w:ilvl="2" w:tplc="08090005" w:tentative="1">
      <w:start w:val="1"/>
      <w:numFmt w:val="bullet"/>
      <w:lvlText w:val=""/>
      <w:lvlJc w:val="left"/>
      <w:pPr>
        <w:ind w:left="2623" w:hanging="360"/>
      </w:pPr>
      <w:rPr>
        <w:rFonts w:ascii="Wingdings" w:hAnsi="Wingdings" w:hint="default"/>
      </w:rPr>
    </w:lvl>
    <w:lvl w:ilvl="3" w:tplc="08090001" w:tentative="1">
      <w:start w:val="1"/>
      <w:numFmt w:val="bullet"/>
      <w:lvlText w:val=""/>
      <w:lvlJc w:val="left"/>
      <w:pPr>
        <w:ind w:left="3343" w:hanging="360"/>
      </w:pPr>
      <w:rPr>
        <w:rFonts w:ascii="Symbol" w:hAnsi="Symbol" w:hint="default"/>
      </w:rPr>
    </w:lvl>
    <w:lvl w:ilvl="4" w:tplc="08090003" w:tentative="1">
      <w:start w:val="1"/>
      <w:numFmt w:val="bullet"/>
      <w:lvlText w:val="o"/>
      <w:lvlJc w:val="left"/>
      <w:pPr>
        <w:ind w:left="4063" w:hanging="360"/>
      </w:pPr>
      <w:rPr>
        <w:rFonts w:ascii="Courier New" w:hAnsi="Courier New" w:cs="Courier New" w:hint="default"/>
      </w:rPr>
    </w:lvl>
    <w:lvl w:ilvl="5" w:tplc="08090005" w:tentative="1">
      <w:start w:val="1"/>
      <w:numFmt w:val="bullet"/>
      <w:lvlText w:val=""/>
      <w:lvlJc w:val="left"/>
      <w:pPr>
        <w:ind w:left="4783" w:hanging="360"/>
      </w:pPr>
      <w:rPr>
        <w:rFonts w:ascii="Wingdings" w:hAnsi="Wingdings" w:hint="default"/>
      </w:rPr>
    </w:lvl>
    <w:lvl w:ilvl="6" w:tplc="08090001" w:tentative="1">
      <w:start w:val="1"/>
      <w:numFmt w:val="bullet"/>
      <w:lvlText w:val=""/>
      <w:lvlJc w:val="left"/>
      <w:pPr>
        <w:ind w:left="5503" w:hanging="360"/>
      </w:pPr>
      <w:rPr>
        <w:rFonts w:ascii="Symbol" w:hAnsi="Symbol" w:hint="default"/>
      </w:rPr>
    </w:lvl>
    <w:lvl w:ilvl="7" w:tplc="08090003" w:tentative="1">
      <w:start w:val="1"/>
      <w:numFmt w:val="bullet"/>
      <w:lvlText w:val="o"/>
      <w:lvlJc w:val="left"/>
      <w:pPr>
        <w:ind w:left="6223" w:hanging="360"/>
      </w:pPr>
      <w:rPr>
        <w:rFonts w:ascii="Courier New" w:hAnsi="Courier New" w:cs="Courier New" w:hint="default"/>
      </w:rPr>
    </w:lvl>
    <w:lvl w:ilvl="8" w:tplc="08090005" w:tentative="1">
      <w:start w:val="1"/>
      <w:numFmt w:val="bullet"/>
      <w:lvlText w:val=""/>
      <w:lvlJc w:val="left"/>
      <w:pPr>
        <w:ind w:left="6943" w:hanging="360"/>
      </w:pPr>
      <w:rPr>
        <w:rFonts w:ascii="Wingdings" w:hAnsi="Wingdings" w:hint="default"/>
      </w:rPr>
    </w:lvl>
  </w:abstractNum>
  <w:abstractNum w:abstractNumId="15" w15:restartNumberingAfterBreak="0">
    <w:nsid w:val="2DD46902"/>
    <w:multiLevelType w:val="hybridMultilevel"/>
    <w:tmpl w:val="9C7CC5E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6" w15:restartNumberingAfterBreak="0">
    <w:nsid w:val="30AD2057"/>
    <w:multiLevelType w:val="hybridMultilevel"/>
    <w:tmpl w:val="B052A9D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31E71CD3"/>
    <w:multiLevelType w:val="hybridMultilevel"/>
    <w:tmpl w:val="DEEA39DA"/>
    <w:lvl w:ilvl="0" w:tplc="08090001">
      <w:start w:val="1"/>
      <w:numFmt w:val="bullet"/>
      <w:lvlText w:val=""/>
      <w:lvlJc w:val="left"/>
      <w:pPr>
        <w:ind w:left="1031" w:hanging="360"/>
      </w:pPr>
      <w:rPr>
        <w:rFonts w:ascii="Symbol" w:hAnsi="Symbol" w:hint="default"/>
      </w:rPr>
    </w:lvl>
    <w:lvl w:ilvl="1" w:tplc="08090003" w:tentative="1">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18" w15:restartNumberingAfterBreak="0">
    <w:nsid w:val="36FA574A"/>
    <w:multiLevelType w:val="hybridMultilevel"/>
    <w:tmpl w:val="C7AED0DC"/>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19" w15:restartNumberingAfterBreak="0">
    <w:nsid w:val="374D4B19"/>
    <w:multiLevelType w:val="hybridMultilevel"/>
    <w:tmpl w:val="8676F63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0" w15:restartNumberingAfterBreak="0">
    <w:nsid w:val="39B92D67"/>
    <w:multiLevelType w:val="hybridMultilevel"/>
    <w:tmpl w:val="0B168678"/>
    <w:lvl w:ilvl="0" w:tplc="08090001">
      <w:start w:val="1"/>
      <w:numFmt w:val="bullet"/>
      <w:lvlText w:val=""/>
      <w:lvlJc w:val="left"/>
      <w:pPr>
        <w:ind w:left="1036" w:hanging="360"/>
      </w:pPr>
      <w:rPr>
        <w:rFonts w:ascii="Symbol" w:hAnsi="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21" w15:restartNumberingAfterBreak="0">
    <w:nsid w:val="3C956BAF"/>
    <w:multiLevelType w:val="hybridMultilevel"/>
    <w:tmpl w:val="C534F6E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2" w15:restartNumberingAfterBreak="0">
    <w:nsid w:val="3D7F6A99"/>
    <w:multiLevelType w:val="hybridMultilevel"/>
    <w:tmpl w:val="5D4CC222"/>
    <w:lvl w:ilvl="0" w:tplc="08090001">
      <w:start w:val="1"/>
      <w:numFmt w:val="bullet"/>
      <w:lvlText w:val=""/>
      <w:lvlJc w:val="left"/>
      <w:pPr>
        <w:ind w:left="1036" w:hanging="360"/>
      </w:pPr>
      <w:rPr>
        <w:rFonts w:ascii="Symbol" w:hAnsi="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23" w15:restartNumberingAfterBreak="0">
    <w:nsid w:val="3DE11ECD"/>
    <w:multiLevelType w:val="hybridMultilevel"/>
    <w:tmpl w:val="E0C0CA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4" w15:restartNumberingAfterBreak="0">
    <w:nsid w:val="445D54E0"/>
    <w:multiLevelType w:val="hybridMultilevel"/>
    <w:tmpl w:val="A0B0FD62"/>
    <w:lvl w:ilvl="0" w:tplc="9ADEB148">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686C93"/>
    <w:multiLevelType w:val="hybridMultilevel"/>
    <w:tmpl w:val="5CD02D40"/>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6" w15:restartNumberingAfterBreak="0">
    <w:nsid w:val="457300C2"/>
    <w:multiLevelType w:val="hybridMultilevel"/>
    <w:tmpl w:val="63845E2E"/>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27" w15:restartNumberingAfterBreak="0">
    <w:nsid w:val="49593085"/>
    <w:multiLevelType w:val="hybridMultilevel"/>
    <w:tmpl w:val="1D0825A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8" w15:restartNumberingAfterBreak="0">
    <w:nsid w:val="4C006D6F"/>
    <w:multiLevelType w:val="hybridMultilevel"/>
    <w:tmpl w:val="00A07B4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9" w15:restartNumberingAfterBreak="0">
    <w:nsid w:val="4D0216D4"/>
    <w:multiLevelType w:val="hybridMultilevel"/>
    <w:tmpl w:val="BB96ED84"/>
    <w:lvl w:ilvl="0" w:tplc="D50CC6FE">
      <w:numFmt w:val="bullet"/>
      <w:lvlText w:val="-"/>
      <w:lvlJc w:val="left"/>
      <w:pPr>
        <w:ind w:left="720" w:hanging="360"/>
      </w:pPr>
      <w:rPr>
        <w:rFonts w:ascii="Verdana" w:eastAsia="Verdana" w:hAnsi="Verdana" w:cs="Verdana"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CD6BFF"/>
    <w:multiLevelType w:val="hybridMultilevel"/>
    <w:tmpl w:val="AF1A232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1" w15:restartNumberingAfterBreak="0">
    <w:nsid w:val="505A5AFE"/>
    <w:multiLevelType w:val="hybridMultilevel"/>
    <w:tmpl w:val="A614E78E"/>
    <w:lvl w:ilvl="0" w:tplc="5824E3A4">
      <w:numFmt w:val="bullet"/>
      <w:lvlText w:val="-"/>
      <w:lvlJc w:val="left"/>
      <w:pPr>
        <w:ind w:left="465" w:hanging="360"/>
      </w:pPr>
      <w:rPr>
        <w:rFonts w:ascii="Verdana" w:eastAsia="Verdana" w:hAnsi="Verdana" w:cs="Verdana"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32" w15:restartNumberingAfterBreak="0">
    <w:nsid w:val="50B204FD"/>
    <w:multiLevelType w:val="hybridMultilevel"/>
    <w:tmpl w:val="3398C582"/>
    <w:lvl w:ilvl="0" w:tplc="BCC66EB0">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347C2C"/>
    <w:multiLevelType w:val="hybridMultilevel"/>
    <w:tmpl w:val="FBE06DC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4" w15:restartNumberingAfterBreak="0">
    <w:nsid w:val="5AA5236D"/>
    <w:multiLevelType w:val="hybridMultilevel"/>
    <w:tmpl w:val="993C1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9D191A"/>
    <w:multiLevelType w:val="hybridMultilevel"/>
    <w:tmpl w:val="7FA8F7EE"/>
    <w:lvl w:ilvl="0" w:tplc="BCC66EB0">
      <w:numFmt w:val="bullet"/>
      <w:lvlText w:val="-"/>
      <w:lvlJc w:val="left"/>
      <w:pPr>
        <w:ind w:left="825" w:hanging="360"/>
      </w:pPr>
      <w:rPr>
        <w:rFonts w:ascii="Verdana" w:eastAsia="Verdana" w:hAnsi="Verdana" w:cs="Verdana"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6" w15:restartNumberingAfterBreak="0">
    <w:nsid w:val="62E823E8"/>
    <w:multiLevelType w:val="hybridMultilevel"/>
    <w:tmpl w:val="5B8A14A2"/>
    <w:lvl w:ilvl="0" w:tplc="BCC66EB0">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7F3C7E"/>
    <w:multiLevelType w:val="hybridMultilevel"/>
    <w:tmpl w:val="0D526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1B5E18"/>
    <w:multiLevelType w:val="hybridMultilevel"/>
    <w:tmpl w:val="3160A4F4"/>
    <w:lvl w:ilvl="0" w:tplc="08090001">
      <w:start w:val="1"/>
      <w:numFmt w:val="bullet"/>
      <w:lvlText w:val=""/>
      <w:lvlJc w:val="left"/>
      <w:pPr>
        <w:ind w:left="675" w:hanging="360"/>
      </w:pPr>
      <w:rPr>
        <w:rFonts w:ascii="Symbol" w:hAnsi="Symbo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39" w15:restartNumberingAfterBreak="0">
    <w:nsid w:val="72BD7A3A"/>
    <w:multiLevelType w:val="hybridMultilevel"/>
    <w:tmpl w:val="D08ACB1C"/>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0" w15:restartNumberingAfterBreak="0">
    <w:nsid w:val="765438A2"/>
    <w:multiLevelType w:val="hybridMultilevel"/>
    <w:tmpl w:val="C5DC0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2E22DE"/>
    <w:multiLevelType w:val="hybridMultilevel"/>
    <w:tmpl w:val="8EB2AE96"/>
    <w:lvl w:ilvl="0" w:tplc="BCC66EB0">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F8583F"/>
    <w:multiLevelType w:val="hybridMultilevel"/>
    <w:tmpl w:val="65DAE664"/>
    <w:lvl w:ilvl="0" w:tplc="BCC66EB0">
      <w:numFmt w:val="bullet"/>
      <w:lvlText w:val="-"/>
      <w:lvlJc w:val="left"/>
      <w:pPr>
        <w:ind w:left="825" w:hanging="360"/>
      </w:pPr>
      <w:rPr>
        <w:rFonts w:ascii="Verdana" w:eastAsia="Verdana" w:hAnsi="Verdana" w:cs="Verdana"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12"/>
  </w:num>
  <w:num w:numId="2">
    <w:abstractNumId w:val="38"/>
  </w:num>
  <w:num w:numId="3">
    <w:abstractNumId w:val="5"/>
  </w:num>
  <w:num w:numId="4">
    <w:abstractNumId w:val="10"/>
  </w:num>
  <w:num w:numId="5">
    <w:abstractNumId w:val="1"/>
  </w:num>
  <w:num w:numId="6">
    <w:abstractNumId w:val="15"/>
  </w:num>
  <w:num w:numId="7">
    <w:abstractNumId w:val="14"/>
  </w:num>
  <w:num w:numId="8">
    <w:abstractNumId w:val="33"/>
  </w:num>
  <w:num w:numId="9">
    <w:abstractNumId w:val="4"/>
  </w:num>
  <w:num w:numId="10">
    <w:abstractNumId w:val="34"/>
  </w:num>
  <w:num w:numId="11">
    <w:abstractNumId w:val="19"/>
  </w:num>
  <w:num w:numId="12">
    <w:abstractNumId w:val="27"/>
  </w:num>
  <w:num w:numId="13">
    <w:abstractNumId w:val="26"/>
  </w:num>
  <w:num w:numId="14">
    <w:abstractNumId w:val="18"/>
  </w:num>
  <w:num w:numId="15">
    <w:abstractNumId w:val="23"/>
  </w:num>
  <w:num w:numId="16">
    <w:abstractNumId w:val="39"/>
  </w:num>
  <w:num w:numId="17">
    <w:abstractNumId w:val="16"/>
  </w:num>
  <w:num w:numId="18">
    <w:abstractNumId w:val="21"/>
  </w:num>
  <w:num w:numId="19">
    <w:abstractNumId w:val="20"/>
  </w:num>
  <w:num w:numId="20">
    <w:abstractNumId w:val="3"/>
  </w:num>
  <w:num w:numId="21">
    <w:abstractNumId w:val="28"/>
  </w:num>
  <w:num w:numId="22">
    <w:abstractNumId w:val="22"/>
  </w:num>
  <w:num w:numId="23">
    <w:abstractNumId w:val="37"/>
  </w:num>
  <w:num w:numId="24">
    <w:abstractNumId w:val="7"/>
  </w:num>
  <w:num w:numId="25">
    <w:abstractNumId w:val="25"/>
  </w:num>
  <w:num w:numId="26">
    <w:abstractNumId w:val="13"/>
  </w:num>
  <w:num w:numId="27">
    <w:abstractNumId w:val="31"/>
  </w:num>
  <w:num w:numId="28">
    <w:abstractNumId w:val="2"/>
  </w:num>
  <w:num w:numId="29">
    <w:abstractNumId w:val="24"/>
  </w:num>
  <w:num w:numId="30">
    <w:abstractNumId w:val="29"/>
  </w:num>
  <w:num w:numId="31">
    <w:abstractNumId w:val="35"/>
  </w:num>
  <w:num w:numId="32">
    <w:abstractNumId w:val="42"/>
  </w:num>
  <w:num w:numId="33">
    <w:abstractNumId w:val="6"/>
  </w:num>
  <w:num w:numId="34">
    <w:abstractNumId w:val="8"/>
  </w:num>
  <w:num w:numId="35">
    <w:abstractNumId w:val="41"/>
  </w:num>
  <w:num w:numId="36">
    <w:abstractNumId w:val="32"/>
  </w:num>
  <w:num w:numId="37">
    <w:abstractNumId w:val="36"/>
  </w:num>
  <w:num w:numId="38">
    <w:abstractNumId w:val="17"/>
  </w:num>
  <w:num w:numId="39">
    <w:abstractNumId w:val="40"/>
  </w:num>
  <w:num w:numId="40">
    <w:abstractNumId w:val="0"/>
  </w:num>
  <w:num w:numId="41">
    <w:abstractNumId w:val="11"/>
  </w:num>
  <w:num w:numId="42">
    <w:abstractNumId w:val="30"/>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5CF"/>
    <w:rsid w:val="00073EA9"/>
    <w:rsid w:val="000A237F"/>
    <w:rsid w:val="000B0BB0"/>
    <w:rsid w:val="000B7B71"/>
    <w:rsid w:val="00180BFB"/>
    <w:rsid w:val="00194E57"/>
    <w:rsid w:val="001A4EE0"/>
    <w:rsid w:val="001C74DD"/>
    <w:rsid w:val="002079C9"/>
    <w:rsid w:val="002119D7"/>
    <w:rsid w:val="002268E0"/>
    <w:rsid w:val="002E110F"/>
    <w:rsid w:val="002F637C"/>
    <w:rsid w:val="0030580A"/>
    <w:rsid w:val="0032432C"/>
    <w:rsid w:val="003C1B83"/>
    <w:rsid w:val="003C3571"/>
    <w:rsid w:val="003D6969"/>
    <w:rsid w:val="00400063"/>
    <w:rsid w:val="004353FC"/>
    <w:rsid w:val="00470FCE"/>
    <w:rsid w:val="004E3CA2"/>
    <w:rsid w:val="005631FA"/>
    <w:rsid w:val="00577B84"/>
    <w:rsid w:val="0058706D"/>
    <w:rsid w:val="005C0E65"/>
    <w:rsid w:val="005D619E"/>
    <w:rsid w:val="005F0D17"/>
    <w:rsid w:val="005F275F"/>
    <w:rsid w:val="00601808"/>
    <w:rsid w:val="00651531"/>
    <w:rsid w:val="006758B8"/>
    <w:rsid w:val="006B56ED"/>
    <w:rsid w:val="00716714"/>
    <w:rsid w:val="0071724F"/>
    <w:rsid w:val="007318EE"/>
    <w:rsid w:val="0073512F"/>
    <w:rsid w:val="00740F19"/>
    <w:rsid w:val="007605EA"/>
    <w:rsid w:val="007D6047"/>
    <w:rsid w:val="0080399D"/>
    <w:rsid w:val="008219EE"/>
    <w:rsid w:val="00837525"/>
    <w:rsid w:val="0084617E"/>
    <w:rsid w:val="00856AC9"/>
    <w:rsid w:val="00857B34"/>
    <w:rsid w:val="0086632F"/>
    <w:rsid w:val="008664E0"/>
    <w:rsid w:val="00880A4B"/>
    <w:rsid w:val="008A01C3"/>
    <w:rsid w:val="008B5855"/>
    <w:rsid w:val="008D698E"/>
    <w:rsid w:val="009603FA"/>
    <w:rsid w:val="00960D06"/>
    <w:rsid w:val="00971C18"/>
    <w:rsid w:val="0099613A"/>
    <w:rsid w:val="009E6763"/>
    <w:rsid w:val="009F1F9C"/>
    <w:rsid w:val="00A07344"/>
    <w:rsid w:val="00A33193"/>
    <w:rsid w:val="00A77477"/>
    <w:rsid w:val="00A925CF"/>
    <w:rsid w:val="00BA1FC8"/>
    <w:rsid w:val="00BC7566"/>
    <w:rsid w:val="00C33442"/>
    <w:rsid w:val="00C466BA"/>
    <w:rsid w:val="00C64278"/>
    <w:rsid w:val="00C945B3"/>
    <w:rsid w:val="00CC655B"/>
    <w:rsid w:val="00CE605A"/>
    <w:rsid w:val="00CF6428"/>
    <w:rsid w:val="00D62DF6"/>
    <w:rsid w:val="00D64488"/>
    <w:rsid w:val="00D71E6B"/>
    <w:rsid w:val="00E065EF"/>
    <w:rsid w:val="00E145D6"/>
    <w:rsid w:val="00E164AE"/>
    <w:rsid w:val="00E8033F"/>
    <w:rsid w:val="00E81D0C"/>
    <w:rsid w:val="00F4126B"/>
    <w:rsid w:val="00F50F3F"/>
    <w:rsid w:val="00FC3ACD"/>
    <w:rsid w:val="00FD3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4AB65B89"/>
  <w15:docId w15:val="{B6B9B64D-1EA8-48D1-8398-36C6EC1EA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Verdana" w:eastAsia="Verdana" w:hAnsi="Verdana" w:cs="Verdana"/>
    </w:rPr>
  </w:style>
  <w:style w:type="paragraph" w:styleId="Heading1">
    <w:name w:val="heading 1"/>
    <w:basedOn w:val="Normal"/>
    <w:next w:val="Normal"/>
    <w:link w:val="Heading1Char"/>
    <w:uiPriority w:val="9"/>
    <w:qFormat/>
    <w:rsid w:val="00E065E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2"/>
      <w:ind w:left="900" w:hanging="360"/>
    </w:pPr>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E164AE"/>
    <w:pPr>
      <w:tabs>
        <w:tab w:val="center" w:pos="4513"/>
        <w:tab w:val="right" w:pos="9026"/>
      </w:tabs>
    </w:pPr>
  </w:style>
  <w:style w:type="character" w:customStyle="1" w:styleId="HeaderChar">
    <w:name w:val="Header Char"/>
    <w:basedOn w:val="DefaultParagraphFont"/>
    <w:link w:val="Header"/>
    <w:uiPriority w:val="99"/>
    <w:rsid w:val="00E164AE"/>
    <w:rPr>
      <w:rFonts w:ascii="Verdana" w:eastAsia="Verdana" w:hAnsi="Verdana" w:cs="Verdana"/>
    </w:rPr>
  </w:style>
  <w:style w:type="paragraph" w:styleId="Footer">
    <w:name w:val="footer"/>
    <w:basedOn w:val="Normal"/>
    <w:link w:val="FooterChar"/>
    <w:uiPriority w:val="99"/>
    <w:unhideWhenUsed/>
    <w:rsid w:val="00E164AE"/>
    <w:pPr>
      <w:tabs>
        <w:tab w:val="center" w:pos="4513"/>
        <w:tab w:val="right" w:pos="9026"/>
      </w:tabs>
    </w:pPr>
  </w:style>
  <w:style w:type="character" w:customStyle="1" w:styleId="FooterChar">
    <w:name w:val="Footer Char"/>
    <w:basedOn w:val="DefaultParagraphFont"/>
    <w:link w:val="Footer"/>
    <w:uiPriority w:val="99"/>
    <w:rsid w:val="00E164AE"/>
    <w:rPr>
      <w:rFonts w:ascii="Verdana" w:eastAsia="Verdana" w:hAnsi="Verdana" w:cs="Verdana"/>
    </w:rPr>
  </w:style>
  <w:style w:type="paragraph" w:styleId="BalloonText">
    <w:name w:val="Balloon Text"/>
    <w:basedOn w:val="Normal"/>
    <w:link w:val="BalloonTextChar"/>
    <w:uiPriority w:val="99"/>
    <w:semiHidden/>
    <w:unhideWhenUsed/>
    <w:rsid w:val="00740F19"/>
    <w:rPr>
      <w:rFonts w:ascii="Segoe UI" w:hAnsi="Segoe UI"/>
      <w:sz w:val="18"/>
      <w:szCs w:val="18"/>
    </w:rPr>
  </w:style>
  <w:style w:type="character" w:customStyle="1" w:styleId="BalloonTextChar">
    <w:name w:val="Balloon Text Char"/>
    <w:basedOn w:val="DefaultParagraphFont"/>
    <w:link w:val="BalloonText"/>
    <w:uiPriority w:val="99"/>
    <w:semiHidden/>
    <w:rsid w:val="00740F19"/>
    <w:rPr>
      <w:rFonts w:ascii="Segoe UI" w:eastAsia="Verdana" w:hAnsi="Segoe UI" w:cs="Verdana"/>
      <w:sz w:val="18"/>
      <w:szCs w:val="18"/>
    </w:rPr>
  </w:style>
  <w:style w:type="character" w:customStyle="1" w:styleId="BodyTextChar">
    <w:name w:val="Body Text Char"/>
    <w:basedOn w:val="DefaultParagraphFont"/>
    <w:link w:val="BodyText"/>
    <w:uiPriority w:val="1"/>
    <w:rsid w:val="007D6047"/>
    <w:rPr>
      <w:rFonts w:ascii="Verdana" w:eastAsia="Verdana" w:hAnsi="Verdana" w:cs="Verdana"/>
      <w:sz w:val="20"/>
      <w:szCs w:val="20"/>
    </w:rPr>
  </w:style>
  <w:style w:type="paragraph" w:styleId="NormalWeb">
    <w:name w:val="Normal (Web)"/>
    <w:basedOn w:val="Normal"/>
    <w:uiPriority w:val="99"/>
    <w:semiHidden/>
    <w:unhideWhenUsed/>
    <w:rsid w:val="005F0D17"/>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E065E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961231">
      <w:bodyDiv w:val="1"/>
      <w:marLeft w:val="0"/>
      <w:marRight w:val="0"/>
      <w:marTop w:val="0"/>
      <w:marBottom w:val="0"/>
      <w:divBdr>
        <w:top w:val="none" w:sz="0" w:space="0" w:color="auto"/>
        <w:left w:val="none" w:sz="0" w:space="0" w:color="auto"/>
        <w:bottom w:val="none" w:sz="0" w:space="0" w:color="auto"/>
        <w:right w:val="none" w:sz="0" w:space="0" w:color="auto"/>
      </w:divBdr>
    </w:div>
    <w:div w:id="1331173385">
      <w:bodyDiv w:val="1"/>
      <w:marLeft w:val="0"/>
      <w:marRight w:val="0"/>
      <w:marTop w:val="0"/>
      <w:marBottom w:val="0"/>
      <w:divBdr>
        <w:top w:val="none" w:sz="0" w:space="0" w:color="auto"/>
        <w:left w:val="none" w:sz="0" w:space="0" w:color="auto"/>
        <w:bottom w:val="none" w:sz="0" w:space="0" w:color="auto"/>
        <w:right w:val="none" w:sz="0" w:space="0" w:color="auto"/>
      </w:divBdr>
    </w:div>
    <w:div w:id="1716538580">
      <w:bodyDiv w:val="1"/>
      <w:marLeft w:val="0"/>
      <w:marRight w:val="0"/>
      <w:marTop w:val="0"/>
      <w:marBottom w:val="0"/>
      <w:divBdr>
        <w:top w:val="none" w:sz="0" w:space="0" w:color="auto"/>
        <w:left w:val="none" w:sz="0" w:space="0" w:color="auto"/>
        <w:bottom w:val="none" w:sz="0" w:space="0" w:color="auto"/>
        <w:right w:val="none" w:sz="0" w:space="0" w:color="auto"/>
      </w:divBdr>
    </w:div>
    <w:div w:id="1830974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1C1EE686253E4785094AFE7DEF90D0" ma:contentTypeVersion="14" ma:contentTypeDescription="Create a new document." ma:contentTypeScope="" ma:versionID="cfbdefa54b2b84da622fc6a5750e6174">
  <xsd:schema xmlns:xsd="http://www.w3.org/2001/XMLSchema" xmlns:xs="http://www.w3.org/2001/XMLSchema" xmlns:p="http://schemas.microsoft.com/office/2006/metadata/properties" xmlns:ns3="11bfd3e9-3d24-43d5-9d1d-3b60b583bb9b" xmlns:ns4="8a4df54a-7ff1-467a-99ac-4fbc7ff98afd" targetNamespace="http://schemas.microsoft.com/office/2006/metadata/properties" ma:root="true" ma:fieldsID="a8eb44737e5e5204ad61bc3ec9853126" ns3:_="" ns4:_="">
    <xsd:import namespace="11bfd3e9-3d24-43d5-9d1d-3b60b583bb9b"/>
    <xsd:import namespace="8a4df54a-7ff1-467a-99ac-4fbc7ff98a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fd3e9-3d24-43d5-9d1d-3b60b583bb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4df54a-7ff1-467a-99ac-4fbc7ff98af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2FACE-FD6B-4C24-90CF-C85253D4C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fd3e9-3d24-43d5-9d1d-3b60b583bb9b"/>
    <ds:schemaRef ds:uri="8a4df54a-7ff1-467a-99ac-4fbc7ff98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5947E6-9341-4E90-B110-6ED5D56A4874}">
  <ds:schemaRefs>
    <ds:schemaRef ds:uri="http://schemas.microsoft.com/sharepoint/v3/contenttype/forms"/>
  </ds:schemaRefs>
</ds:datastoreItem>
</file>

<file path=customXml/itemProps3.xml><?xml version="1.0" encoding="utf-8"?>
<ds:datastoreItem xmlns:ds="http://schemas.openxmlformats.org/officeDocument/2006/customXml" ds:itemID="{6F8F460C-396A-4AA6-B0EE-CD962C584DEA}">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terms/"/>
    <ds:schemaRef ds:uri="8a4df54a-7ff1-467a-99ac-4fbc7ff98afd"/>
    <ds:schemaRef ds:uri="11bfd3e9-3d24-43d5-9d1d-3b60b583bb9b"/>
    <ds:schemaRef ds:uri="http://www.w3.org/XML/1998/namespace"/>
  </ds:schemaRefs>
</ds:datastoreItem>
</file>

<file path=customXml/itemProps4.xml><?xml version="1.0" encoding="utf-8"?>
<ds:datastoreItem xmlns:ds="http://schemas.openxmlformats.org/officeDocument/2006/customXml" ds:itemID="{552C6305-ADC2-457B-A01C-DFFF1079C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Gaynor</dc:creator>
  <cp:keywords/>
  <dc:description/>
  <cp:lastModifiedBy>Sarah Graham</cp:lastModifiedBy>
  <cp:revision>2</cp:revision>
  <cp:lastPrinted>2018-02-21T12:23:00Z</cp:lastPrinted>
  <dcterms:created xsi:type="dcterms:W3CDTF">2022-09-10T07:30:00Z</dcterms:created>
  <dcterms:modified xsi:type="dcterms:W3CDTF">2022-09-10T07:30:00Z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Creator">
    <vt:lpwstr>Microsoft® Word 2016</vt:lpwstr>
  </property>
  <property fmtid="{D5CDD505-2E9C-101B-9397-08002B2CF9AE}" pid="4" name="LastSaved">
    <vt:filetime>2018-01-22T00:00:00Z</vt:filetime>
  </property>
  <property fmtid="{D5CDD505-2E9C-101B-9397-08002B2CF9AE}" pid="5" name="ContentTypeId">
    <vt:lpwstr>0x0101003D1C1EE686253E4785094AFE7DEF90D0</vt:lpwstr>
  </property>
</Properties>
</file>